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FFDB" w14:textId="77777777" w:rsidR="00091FDA" w:rsidRPr="00A727D0" w:rsidRDefault="0061081B" w:rsidP="0061081B">
      <w:pPr>
        <w:jc w:val="center"/>
        <w:rPr>
          <w:rFonts w:ascii="Times New Roman" w:hAnsi="Times New Roman" w:cs="Times New Roman"/>
          <w:b/>
          <w:sz w:val="24"/>
          <w:szCs w:val="24"/>
        </w:rPr>
      </w:pPr>
      <w:r w:rsidRPr="00A727D0">
        <w:rPr>
          <w:rFonts w:ascii="Times New Roman" w:hAnsi="Times New Roman" w:cs="Times New Roman"/>
          <w:b/>
          <w:sz w:val="24"/>
          <w:szCs w:val="24"/>
        </w:rPr>
        <w:t>TECHNINĖ SPECIFIKACIJA</w:t>
      </w:r>
    </w:p>
    <w:p w14:paraId="3E944723" w14:textId="77777777" w:rsidR="00963C86" w:rsidRPr="004D3309" w:rsidRDefault="00963C86" w:rsidP="00963C86">
      <w:pPr>
        <w:jc w:val="center"/>
        <w:rPr>
          <w:rFonts w:ascii="Times New Roman" w:hAnsi="Times New Roman" w:cs="Times New Roman"/>
          <w:b/>
          <w:bCs/>
          <w:sz w:val="24"/>
          <w:szCs w:val="24"/>
        </w:rPr>
      </w:pPr>
      <w:r w:rsidRPr="004D3309">
        <w:rPr>
          <w:rFonts w:ascii="Times New Roman" w:hAnsi="Times New Roman" w:cs="Times New Roman"/>
          <w:b/>
          <w:bCs/>
          <w:sz w:val="24"/>
          <w:szCs w:val="24"/>
        </w:rPr>
        <w:t>BENDRIEJI REIKALAVIMAI</w:t>
      </w:r>
    </w:p>
    <w:p w14:paraId="4B8D5FE0" w14:textId="77777777" w:rsidR="00224E64" w:rsidRPr="004D3309" w:rsidRDefault="00224E64" w:rsidP="00F90005">
      <w:pPr>
        <w:pStyle w:val="Sraopastraipa"/>
        <w:numPr>
          <w:ilvl w:val="0"/>
          <w:numId w:val="25"/>
        </w:numPr>
        <w:spacing w:after="0" w:line="240" w:lineRule="auto"/>
        <w:ind w:left="0" w:firstLine="720"/>
        <w:jc w:val="both"/>
        <w:rPr>
          <w:rFonts w:ascii="Times New Roman" w:hAnsi="Times New Roman" w:cs="Times New Roman"/>
          <w:sz w:val="24"/>
          <w:szCs w:val="24"/>
        </w:rPr>
      </w:pPr>
      <w:r w:rsidRPr="004D3309">
        <w:rPr>
          <w:rFonts w:ascii="Times New Roman" w:hAnsi="Times New Roman" w:cs="Times New Roman"/>
          <w:b/>
          <w:bCs/>
          <w:sz w:val="24"/>
          <w:szCs w:val="24"/>
        </w:rPr>
        <w:t>Pirkimo objektas</w:t>
      </w:r>
      <w:r w:rsidRPr="004D3309">
        <w:rPr>
          <w:rFonts w:ascii="Times New Roman" w:hAnsi="Times New Roman" w:cs="Times New Roman"/>
          <w:sz w:val="24"/>
          <w:szCs w:val="24"/>
        </w:rPr>
        <w:t xml:space="preserve"> – </w:t>
      </w:r>
      <w:r w:rsidRPr="000B1944">
        <w:rPr>
          <w:rFonts w:ascii="Times New Roman" w:hAnsi="Times New Roman" w:cs="Times New Roman"/>
          <w:b/>
          <w:bCs/>
          <w:u w:val="single"/>
        </w:rPr>
        <w:t>II pirkimo dalis „Rinkiniai biologijai“</w:t>
      </w:r>
      <w:r w:rsidRPr="004D3309">
        <w:rPr>
          <w:rFonts w:ascii="Times New Roman" w:hAnsi="Times New Roman" w:cs="Times New Roman"/>
          <w:sz w:val="24"/>
          <w:szCs w:val="24"/>
        </w:rPr>
        <w:t xml:space="preserve"> </w:t>
      </w:r>
      <w:r w:rsidRPr="004D3309">
        <w:rPr>
          <w:rFonts w:ascii="Times New Roman" w:eastAsia="Calibri" w:hAnsi="Times New Roman" w:cs="Times New Roman"/>
          <w:kern w:val="0"/>
          <w:sz w:val="24"/>
          <w:szCs w:val="24"/>
          <w14:ligatures w14:val="none"/>
        </w:rPr>
        <w:t>(toliau – Prekė)</w:t>
      </w:r>
      <w:r>
        <w:rPr>
          <w:rFonts w:ascii="Times New Roman" w:eastAsia="Calibri" w:hAnsi="Times New Roman" w:cs="Times New Roman"/>
          <w:kern w:val="0"/>
          <w:sz w:val="24"/>
          <w:szCs w:val="24"/>
          <w14:ligatures w14:val="none"/>
        </w:rPr>
        <w:t>.</w:t>
      </w:r>
    </w:p>
    <w:p w14:paraId="09A401A0" w14:textId="77777777" w:rsidR="00224E64" w:rsidRPr="004D3309" w:rsidRDefault="00224E64" w:rsidP="00F90005">
      <w:pPr>
        <w:pStyle w:val="Sraopastraipa"/>
        <w:numPr>
          <w:ilvl w:val="0"/>
          <w:numId w:val="25"/>
        </w:numPr>
        <w:spacing w:after="0" w:line="240" w:lineRule="auto"/>
        <w:ind w:left="0" w:firstLine="720"/>
        <w:jc w:val="both"/>
        <w:rPr>
          <w:rStyle w:val="normaltextrun"/>
          <w:rFonts w:ascii="Times New Roman" w:hAnsi="Times New Roman" w:cs="Times New Roman"/>
          <w:sz w:val="24"/>
          <w:szCs w:val="24"/>
        </w:rPr>
      </w:pPr>
      <w:r w:rsidRPr="004D3309">
        <w:rPr>
          <w:rFonts w:ascii="Times New Roman" w:hAnsi="Times New Roman" w:cs="Times New Roman"/>
          <w:b/>
          <w:sz w:val="24"/>
          <w:szCs w:val="24"/>
        </w:rPr>
        <w:t>Pristatymo vieta</w:t>
      </w:r>
      <w:r w:rsidRPr="004D3309">
        <w:rPr>
          <w:rFonts w:ascii="Times New Roman" w:hAnsi="Times New Roman" w:cs="Times New Roman"/>
          <w:bCs/>
          <w:sz w:val="24"/>
          <w:szCs w:val="24"/>
        </w:rPr>
        <w:t xml:space="preserve"> – Vilniaus g. 8, Kupiškis</w:t>
      </w:r>
      <w:r>
        <w:rPr>
          <w:rStyle w:val="normaltextrun"/>
          <w:rFonts w:ascii="Times New Roman" w:hAnsi="Times New Roman" w:cs="Times New Roman"/>
          <w:sz w:val="24"/>
          <w:szCs w:val="24"/>
        </w:rPr>
        <w:t>.</w:t>
      </w:r>
    </w:p>
    <w:p w14:paraId="73DF0427" w14:textId="77777777" w:rsidR="00224E64" w:rsidRPr="004D3309" w:rsidRDefault="00224E64" w:rsidP="00F90005">
      <w:pPr>
        <w:pStyle w:val="Sraopastraipa"/>
        <w:numPr>
          <w:ilvl w:val="0"/>
          <w:numId w:val="25"/>
        </w:numPr>
        <w:spacing w:after="0" w:line="240" w:lineRule="auto"/>
        <w:ind w:left="0" w:firstLine="720"/>
        <w:jc w:val="both"/>
        <w:rPr>
          <w:rFonts w:ascii="Times New Roman" w:hAnsi="Times New Roman" w:cs="Times New Roman"/>
          <w:sz w:val="24"/>
          <w:szCs w:val="24"/>
        </w:rPr>
      </w:pPr>
      <w:r w:rsidRPr="004D3309">
        <w:rPr>
          <w:rFonts w:ascii="Times New Roman" w:hAnsi="Times New Roman" w:cs="Times New Roman"/>
          <w:sz w:val="24"/>
          <w:szCs w:val="24"/>
        </w:rPr>
        <w:t>Į pasiūlymo kaina turi būti įskaičiuotas įrangos pristatymas ir pristatymo vietoje apmokymas ja naudotis.</w:t>
      </w:r>
    </w:p>
    <w:p w14:paraId="3CB609BC" w14:textId="77777777" w:rsidR="00F90005" w:rsidRPr="00F90005" w:rsidRDefault="00F90005" w:rsidP="00F90005">
      <w:pPr>
        <w:pStyle w:val="Sraopastraipa"/>
        <w:numPr>
          <w:ilvl w:val="0"/>
          <w:numId w:val="25"/>
        </w:numPr>
        <w:jc w:val="both"/>
        <w:rPr>
          <w:rFonts w:ascii="Times New Roman" w:hAnsi="Times New Roman" w:cs="Times New Roman"/>
          <w:b/>
          <w:bCs/>
          <w:sz w:val="24"/>
          <w:szCs w:val="24"/>
        </w:rPr>
      </w:pPr>
      <w:r w:rsidRPr="00F90005">
        <w:rPr>
          <w:rFonts w:ascii="Times New Roman" w:hAnsi="Times New Roman" w:cs="Times New Roman"/>
          <w:b/>
          <w:bCs/>
          <w:sz w:val="24"/>
          <w:szCs w:val="24"/>
        </w:rPr>
        <w:t xml:space="preserve">Gali būti siūlomos tik naujos, nenaudotos Prekės. Tiekėjai gali teikti pasiūlymus vienai, kelioms arba visoms pirkimo dalims. </w:t>
      </w:r>
    </w:p>
    <w:p w14:paraId="23CE1AD0" w14:textId="77777777" w:rsidR="00F90005" w:rsidRPr="00F90005" w:rsidRDefault="00F90005" w:rsidP="00F90005">
      <w:pPr>
        <w:pStyle w:val="Sraopastraipa"/>
        <w:numPr>
          <w:ilvl w:val="0"/>
          <w:numId w:val="25"/>
        </w:numPr>
        <w:ind w:left="0" w:firstLine="710"/>
        <w:jc w:val="both"/>
        <w:rPr>
          <w:rFonts w:ascii="Times New Roman" w:hAnsi="Times New Roman" w:cs="Times New Roman"/>
          <w:sz w:val="24"/>
          <w:szCs w:val="24"/>
          <w:shd w:val="clear" w:color="auto" w:fill="FFFFFF"/>
        </w:rPr>
      </w:pPr>
      <w:r w:rsidRPr="00F90005">
        <w:rPr>
          <w:rFonts w:ascii="Times New Roman" w:hAnsi="Times New Roman" w:cs="Times New Roman"/>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prekei pagaminti ir (ar) tiekti, paslaugai teikti ar darbams atlikti sunaudojama mažiau gamtos išteklių ir (ar) sudėtyje yra pakartotinai panaudotų ir (ar) perdirbtų medžiagų.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90005">
        <w:rPr>
          <w:rFonts w:ascii="Times New Roman" w:hAnsi="Times New Roman" w:cs="Times New Roman"/>
          <w:sz w:val="24"/>
          <w:szCs w:val="24"/>
          <w:shd w:val="clear" w:color="auto" w:fill="FFFFFF"/>
        </w:rPr>
        <w:t>perdirbamumą</w:t>
      </w:r>
      <w:proofErr w:type="spellEnd"/>
      <w:r w:rsidRPr="00F90005">
        <w:rPr>
          <w:rFonts w:ascii="Times New Roman" w:hAnsi="Times New Roman" w:cs="Times New Roman"/>
          <w:sz w:val="24"/>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(Sutarties vykdymo sąlyga).</w:t>
      </w:r>
    </w:p>
    <w:p w14:paraId="331BCF2C" w14:textId="77777777" w:rsidR="00224E64" w:rsidRPr="004D3309" w:rsidRDefault="00224E64" w:rsidP="00F90005">
      <w:pPr>
        <w:pStyle w:val="Sraopastraipa"/>
        <w:widowControl w:val="0"/>
        <w:numPr>
          <w:ilvl w:val="0"/>
          <w:numId w:val="25"/>
        </w:numPr>
        <w:autoSpaceDE w:val="0"/>
        <w:autoSpaceDN w:val="0"/>
        <w:spacing w:after="0" w:line="240" w:lineRule="auto"/>
        <w:ind w:left="0" w:firstLine="720"/>
        <w:jc w:val="both"/>
        <w:rPr>
          <w:rFonts w:ascii="Times New Roman" w:hAnsi="Times New Roman" w:cs="Times New Roman"/>
          <w:b/>
          <w:sz w:val="24"/>
          <w:szCs w:val="24"/>
        </w:rPr>
      </w:pPr>
      <w:r w:rsidRPr="004D3309">
        <w:rPr>
          <w:rFonts w:ascii="Times New Roman" w:hAnsi="Times New Roman" w:cs="Times New Roman"/>
          <w:b/>
          <w:sz w:val="24"/>
          <w:szCs w:val="24"/>
        </w:rPr>
        <w:t>Garantija –</w:t>
      </w:r>
      <w:r w:rsidRPr="004D3309">
        <w:rPr>
          <w:rStyle w:val="normaltextrun"/>
          <w:rFonts w:ascii="Times New Roman" w:hAnsi="Times New Roman" w:cs="Times New Roman"/>
          <w:sz w:val="24"/>
          <w:szCs w:val="24"/>
        </w:rPr>
        <w:t xml:space="preserve"> Prekėms </w:t>
      </w:r>
      <w:r w:rsidRPr="004D3309">
        <w:rPr>
          <w:rFonts w:ascii="Times New Roman" w:hAnsi="Times New Roman" w:cs="Times New Roman"/>
          <w:sz w:val="24"/>
          <w:szCs w:val="24"/>
        </w:rPr>
        <w:t xml:space="preserve">turi būti suteikiama ne trumpesnė nei </w:t>
      </w:r>
      <w:r w:rsidRPr="00095725">
        <w:rPr>
          <w:rFonts w:ascii="Times New Roman" w:hAnsi="Times New Roman" w:cs="Times New Roman"/>
          <w:sz w:val="24"/>
          <w:szCs w:val="24"/>
        </w:rPr>
        <w:t>60 mėnesių</w:t>
      </w:r>
      <w:r w:rsidRPr="004D3309">
        <w:rPr>
          <w:rFonts w:ascii="Times New Roman" w:hAnsi="Times New Roman" w:cs="Times New Roman"/>
          <w:sz w:val="24"/>
          <w:szCs w:val="24"/>
        </w:rPr>
        <w:t xml:space="preserve"> garantija. </w:t>
      </w:r>
      <w:r w:rsidRPr="004D3309">
        <w:rPr>
          <w:rFonts w:ascii="Times New Roman" w:eastAsia="Times New Roman" w:hAnsi="Times New Roman" w:cs="Times New Roman"/>
          <w:b/>
          <w:kern w:val="0"/>
          <w:sz w:val="24"/>
          <w:szCs w:val="24"/>
          <w:lang w:eastAsia="lt-LT"/>
          <w14:ligatures w14:val="none"/>
        </w:rPr>
        <w:t>Garantiją patvirtinantys dokumentai pateikiami</w:t>
      </w:r>
      <w:r w:rsidRPr="004D3309">
        <w:rPr>
          <w:rFonts w:ascii="Times New Roman" w:eastAsia="Times New Roman" w:hAnsi="Times New Roman" w:cs="Times New Roman"/>
          <w:bCs/>
          <w:kern w:val="0"/>
          <w:sz w:val="24"/>
          <w:szCs w:val="24"/>
          <w:lang w:eastAsia="lt-LT"/>
          <w14:ligatures w14:val="none"/>
        </w:rPr>
        <w:t xml:space="preserve"> </w:t>
      </w:r>
      <w:r w:rsidRPr="004D3309">
        <w:rPr>
          <w:rFonts w:ascii="Times New Roman" w:eastAsia="Times New Roman" w:hAnsi="Times New Roman" w:cs="Times New Roman"/>
          <w:b/>
          <w:kern w:val="0"/>
          <w:sz w:val="24"/>
          <w:szCs w:val="24"/>
          <w:lang w:eastAsia="lt-LT"/>
          <w14:ligatures w14:val="none"/>
        </w:rPr>
        <w:t xml:space="preserve">kartu su pristatomomis prekėmis </w:t>
      </w:r>
      <w:r w:rsidRPr="004D3309">
        <w:rPr>
          <w:rFonts w:ascii="Times New Roman" w:hAnsi="Times New Roman" w:cs="Times New Roman"/>
          <w:sz w:val="24"/>
          <w:szCs w:val="24"/>
          <w:shd w:val="clear" w:color="auto" w:fill="FFFFFF"/>
        </w:rPr>
        <w:t>(</w:t>
      </w:r>
      <w:r w:rsidRPr="004D3309">
        <w:rPr>
          <w:rFonts w:ascii="Times New Roman" w:hAnsi="Times New Roman" w:cs="Times New Roman"/>
          <w:i/>
          <w:iCs/>
          <w:sz w:val="24"/>
          <w:szCs w:val="24"/>
          <w:shd w:val="clear" w:color="auto" w:fill="FFFFFF"/>
        </w:rPr>
        <w:t>Sutarties vykdymo sąlyga</w:t>
      </w:r>
      <w:r w:rsidRPr="004D3309">
        <w:rPr>
          <w:rFonts w:ascii="Times New Roman" w:hAnsi="Times New Roman" w:cs="Times New Roman"/>
          <w:sz w:val="24"/>
          <w:szCs w:val="24"/>
          <w:shd w:val="clear" w:color="auto" w:fill="FFFFFF"/>
        </w:rPr>
        <w:t>)</w:t>
      </w:r>
      <w:r w:rsidRPr="004D3309">
        <w:rPr>
          <w:rFonts w:ascii="Times New Roman" w:eastAsia="Times New Roman" w:hAnsi="Times New Roman" w:cs="Times New Roman"/>
          <w:kern w:val="0"/>
          <w:sz w:val="24"/>
          <w:szCs w:val="24"/>
          <w:lang w:eastAsia="lt-LT"/>
          <w14:ligatures w14:val="none"/>
        </w:rPr>
        <w:t>.</w:t>
      </w:r>
    </w:p>
    <w:p w14:paraId="4CE792B1" w14:textId="77777777" w:rsidR="00224E64" w:rsidRPr="004D3309" w:rsidRDefault="00224E64" w:rsidP="00F90005">
      <w:pPr>
        <w:pStyle w:val="Sraopastraipa"/>
        <w:widowControl w:val="0"/>
        <w:numPr>
          <w:ilvl w:val="0"/>
          <w:numId w:val="25"/>
        </w:numPr>
        <w:autoSpaceDE w:val="0"/>
        <w:autoSpaceDN w:val="0"/>
        <w:spacing w:after="0" w:line="240" w:lineRule="auto"/>
        <w:ind w:left="0" w:firstLine="720"/>
        <w:jc w:val="both"/>
        <w:rPr>
          <w:rFonts w:ascii="Times New Roman" w:hAnsi="Times New Roman" w:cs="Times New Roman"/>
          <w:b/>
          <w:sz w:val="24"/>
          <w:szCs w:val="24"/>
        </w:rPr>
      </w:pPr>
      <w:r w:rsidRPr="00F90005">
        <w:rPr>
          <w:rFonts w:ascii="Times New Roman" w:hAnsi="Times New Roman" w:cs="Times New Roman"/>
          <w:sz w:val="24"/>
          <w:szCs w:val="24"/>
        </w:rPr>
        <w:t xml:space="preserve">Perkama elektros ir(ar) elektroninė įranga turi būti paženklinta CE ženklu. </w:t>
      </w:r>
      <w:r w:rsidRPr="00F90005">
        <w:rPr>
          <w:rFonts w:ascii="Times New Roman" w:hAnsi="Times New Roman" w:cs="Times New Roman"/>
          <w:b/>
          <w:sz w:val="24"/>
          <w:szCs w:val="24"/>
        </w:rPr>
        <w:t>CE ženklinimą patvirtinantys dokumentai turės būti pateikti kartu su pristatomomis prekėmis.</w:t>
      </w:r>
      <w:r w:rsidRPr="00F90005">
        <w:rPr>
          <w:rFonts w:ascii="Times New Roman" w:hAnsi="Times New Roman" w:cs="Times New Roman"/>
          <w:sz w:val="24"/>
          <w:szCs w:val="24"/>
          <w:shd w:val="clear" w:color="auto" w:fill="FFFFFF"/>
        </w:rPr>
        <w:t xml:space="preserve"> (</w:t>
      </w:r>
      <w:r w:rsidRPr="00F90005">
        <w:rPr>
          <w:rFonts w:ascii="Times New Roman" w:hAnsi="Times New Roman" w:cs="Times New Roman"/>
          <w:i/>
          <w:iCs/>
          <w:sz w:val="24"/>
          <w:szCs w:val="24"/>
          <w:shd w:val="clear" w:color="auto" w:fill="FFFFFF"/>
        </w:rPr>
        <w:t>Sutarties</w:t>
      </w:r>
      <w:r w:rsidRPr="00C73BD1">
        <w:rPr>
          <w:rFonts w:ascii="Times New Roman" w:hAnsi="Times New Roman" w:cs="Times New Roman"/>
          <w:i/>
          <w:iCs/>
          <w:sz w:val="24"/>
          <w:szCs w:val="24"/>
          <w:shd w:val="clear" w:color="auto" w:fill="FFFFFF"/>
        </w:rPr>
        <w:t xml:space="preserve"> vykdymo sąlyga</w:t>
      </w:r>
      <w:r w:rsidRPr="00C73BD1">
        <w:rPr>
          <w:rFonts w:ascii="Times New Roman" w:hAnsi="Times New Roman" w:cs="Times New Roman"/>
          <w:sz w:val="24"/>
          <w:szCs w:val="24"/>
          <w:shd w:val="clear" w:color="auto" w:fill="FFFFFF"/>
        </w:rPr>
        <w:t>)</w:t>
      </w:r>
      <w:r w:rsidRPr="00C73BD1">
        <w:rPr>
          <w:rFonts w:ascii="Times New Roman" w:eastAsia="Times New Roman" w:hAnsi="Times New Roman" w:cs="Times New Roman"/>
          <w:kern w:val="0"/>
          <w:sz w:val="24"/>
          <w:szCs w:val="24"/>
          <w:lang w:eastAsia="lt-LT"/>
          <w14:ligatures w14:val="none"/>
        </w:rPr>
        <w:t>.</w:t>
      </w:r>
    </w:p>
    <w:p w14:paraId="6AF3639E" w14:textId="77777777" w:rsidR="00224E64" w:rsidRPr="008123D2" w:rsidRDefault="00224E64" w:rsidP="00F90005">
      <w:pPr>
        <w:pStyle w:val="Sraopastraipa"/>
        <w:widowControl w:val="0"/>
        <w:numPr>
          <w:ilvl w:val="0"/>
          <w:numId w:val="25"/>
        </w:numPr>
        <w:autoSpaceDE w:val="0"/>
        <w:autoSpaceDN w:val="0"/>
        <w:spacing w:after="0" w:line="240" w:lineRule="auto"/>
        <w:ind w:left="0" w:firstLine="720"/>
        <w:jc w:val="both"/>
        <w:rPr>
          <w:rFonts w:ascii="Times New Roman" w:hAnsi="Times New Roman" w:cs="Times New Roman"/>
          <w:b/>
          <w:bCs/>
          <w:sz w:val="24"/>
          <w:szCs w:val="24"/>
        </w:rPr>
      </w:pPr>
      <w:r w:rsidRPr="008123D2">
        <w:rPr>
          <w:rFonts w:ascii="Times New Roman" w:hAnsi="Times New Roman" w:cs="Times New Roman"/>
          <w:b/>
          <w:bCs/>
          <w:sz w:val="24"/>
          <w:szCs w:val="24"/>
        </w:rPr>
        <w:t>Kiekvienas jutiklis turi atitikti šiuos reikalavimus:</w:t>
      </w:r>
    </w:p>
    <w:p w14:paraId="1641A401" w14:textId="77777777" w:rsidR="00224E64" w:rsidRPr="00E85476" w:rsidRDefault="00224E64" w:rsidP="00F90005">
      <w:pPr>
        <w:pStyle w:val="Sraopastraipa"/>
        <w:numPr>
          <w:ilvl w:val="1"/>
          <w:numId w:val="31"/>
        </w:numPr>
        <w:tabs>
          <w:tab w:val="left" w:pos="1276"/>
        </w:tabs>
        <w:ind w:right="-57" w:firstLine="349"/>
        <w:jc w:val="both"/>
        <w:rPr>
          <w:rFonts w:ascii="Times New Roman" w:hAnsi="Times New Roman" w:cs="Times New Roman"/>
          <w:sz w:val="24"/>
          <w:szCs w:val="24"/>
        </w:rPr>
      </w:pPr>
      <w:r w:rsidRPr="00E85476">
        <w:rPr>
          <w:rFonts w:ascii="Times New Roman" w:hAnsi="Times New Roman" w:cs="Times New Roman"/>
          <w:sz w:val="24"/>
          <w:szCs w:val="24"/>
        </w:rPr>
        <w:t>matuojamus duomenis įrenginys (arba įrenginys su pridedamais priedais) bevieliu ryšiu (Bluetooth ar panašaus tipo), nenaudodamas internetinio ryšio, turi perduoti į vartotojo turimą kompiuterį (vartotojo naudojamą Windows operacinę sistemą) ar mobilųjį įrenginį (vartotojo naudojamą Android ir iOS operacines sistemas);</w:t>
      </w:r>
    </w:p>
    <w:p w14:paraId="6F3D7AB9" w14:textId="77777777" w:rsidR="00224E64" w:rsidRPr="00E85476" w:rsidRDefault="00224E64" w:rsidP="00F90005">
      <w:pPr>
        <w:pStyle w:val="Sraopastraipa"/>
        <w:numPr>
          <w:ilvl w:val="1"/>
          <w:numId w:val="31"/>
        </w:numPr>
        <w:tabs>
          <w:tab w:val="left" w:pos="1276"/>
        </w:tabs>
        <w:ind w:right="-57" w:firstLine="349"/>
        <w:jc w:val="both"/>
        <w:rPr>
          <w:rFonts w:ascii="Times New Roman" w:hAnsi="Times New Roman" w:cs="Times New Roman"/>
          <w:sz w:val="24"/>
          <w:szCs w:val="24"/>
        </w:rPr>
      </w:pPr>
      <w:r w:rsidRPr="00E85476">
        <w:rPr>
          <w:rFonts w:ascii="Times New Roman" w:hAnsi="Times New Roman" w:cs="Times New Roman"/>
          <w:sz w:val="24"/>
          <w:szCs w:val="24"/>
        </w:rPr>
        <w:t>papildomai duomenis turi būti galima perduoti per USB jungtį (turi būti pateiktas USB kabelis) (netaikoma Širdies ritmo jutikliui);</w:t>
      </w:r>
    </w:p>
    <w:p w14:paraId="249A0C89" w14:textId="77777777" w:rsidR="00224E64" w:rsidRPr="00E85476" w:rsidRDefault="00224E64" w:rsidP="00F90005">
      <w:pPr>
        <w:pStyle w:val="Sraopastraipa"/>
        <w:numPr>
          <w:ilvl w:val="1"/>
          <w:numId w:val="31"/>
        </w:numPr>
        <w:tabs>
          <w:tab w:val="left" w:pos="1276"/>
        </w:tabs>
        <w:ind w:right="-57" w:firstLine="349"/>
        <w:jc w:val="both"/>
        <w:rPr>
          <w:rFonts w:ascii="Times New Roman" w:hAnsi="Times New Roman" w:cs="Times New Roman"/>
          <w:sz w:val="24"/>
          <w:szCs w:val="24"/>
        </w:rPr>
      </w:pPr>
      <w:r w:rsidRPr="00E85476">
        <w:rPr>
          <w:rFonts w:ascii="Times New Roman" w:hAnsi="Times New Roman" w:cs="Times New Roman"/>
          <w:sz w:val="24"/>
          <w:szCs w:val="24"/>
        </w:rPr>
        <w:t>jutiklis turi automatiškai fiksuoti eksperimentų metu norimas išmatuoti kintančias vertes bei jas perduoti į vartotojo turimą kompiuterį ar mobilųjį įrenginį</w:t>
      </w:r>
      <w:r>
        <w:rPr>
          <w:rFonts w:ascii="Times New Roman" w:hAnsi="Times New Roman" w:cs="Times New Roman"/>
          <w:sz w:val="24"/>
          <w:szCs w:val="24"/>
        </w:rPr>
        <w:t>;</w:t>
      </w:r>
    </w:p>
    <w:p w14:paraId="44DFAB07" w14:textId="77777777" w:rsidR="00224E64" w:rsidRPr="00E85476" w:rsidRDefault="00224E64" w:rsidP="00F90005">
      <w:pPr>
        <w:pStyle w:val="Sraopastraipa"/>
        <w:numPr>
          <w:ilvl w:val="1"/>
          <w:numId w:val="31"/>
        </w:numPr>
        <w:tabs>
          <w:tab w:val="left" w:pos="1276"/>
        </w:tabs>
        <w:ind w:right="-57" w:firstLine="349"/>
        <w:jc w:val="both"/>
        <w:rPr>
          <w:rFonts w:ascii="Times New Roman" w:hAnsi="Times New Roman" w:cs="Times New Roman"/>
          <w:sz w:val="24"/>
          <w:szCs w:val="24"/>
        </w:rPr>
      </w:pPr>
      <w:r w:rsidRPr="00E85476">
        <w:rPr>
          <w:rFonts w:ascii="Times New Roman" w:hAnsi="Times New Roman" w:cs="Times New Roman"/>
          <w:sz w:val="24"/>
          <w:szCs w:val="24"/>
        </w:rPr>
        <w:t>Turi būti pateikta reikiama programinė įranga duomenų fiksavimui ir analizei lietuvių kalba arba ji nemokamai gali būti atsisiunčiama iš tiekėjo/gamintojo tinklalapio.</w:t>
      </w:r>
    </w:p>
    <w:p w14:paraId="53B0FB6A" w14:textId="77777777" w:rsidR="00224E64" w:rsidRPr="008123D2" w:rsidRDefault="00224E64" w:rsidP="00F90005">
      <w:pPr>
        <w:pStyle w:val="Sraopastraipa"/>
        <w:widowControl w:val="0"/>
        <w:numPr>
          <w:ilvl w:val="0"/>
          <w:numId w:val="25"/>
        </w:numPr>
        <w:autoSpaceDE w:val="0"/>
        <w:autoSpaceDN w:val="0"/>
        <w:spacing w:after="0" w:line="240" w:lineRule="auto"/>
        <w:ind w:left="0" w:firstLine="720"/>
        <w:jc w:val="both"/>
        <w:rPr>
          <w:rFonts w:ascii="Times New Roman" w:hAnsi="Times New Roman" w:cs="Times New Roman"/>
          <w:b/>
          <w:bCs/>
          <w:sz w:val="24"/>
          <w:szCs w:val="24"/>
        </w:rPr>
      </w:pPr>
      <w:r w:rsidRPr="008123D2">
        <w:rPr>
          <w:rFonts w:ascii="Times New Roman" w:hAnsi="Times New Roman" w:cs="Times New Roman"/>
          <w:b/>
          <w:bCs/>
          <w:sz w:val="24"/>
          <w:szCs w:val="24"/>
        </w:rPr>
        <w:t>Programinė įranga duomenų fiksavimui ir analizei turi galėti:</w:t>
      </w:r>
    </w:p>
    <w:p w14:paraId="47AA0379" w14:textId="77777777" w:rsidR="00224E64" w:rsidRPr="00224E64" w:rsidRDefault="00224E64" w:rsidP="00F90005">
      <w:pPr>
        <w:pStyle w:val="Sraopastraipa"/>
        <w:numPr>
          <w:ilvl w:val="1"/>
          <w:numId w:val="33"/>
        </w:numPr>
        <w:tabs>
          <w:tab w:val="left" w:pos="1276"/>
        </w:tabs>
        <w:ind w:right="-57" w:firstLine="349"/>
        <w:jc w:val="both"/>
        <w:rPr>
          <w:rFonts w:ascii="Times New Roman" w:hAnsi="Times New Roman" w:cs="Times New Roman"/>
          <w:sz w:val="24"/>
          <w:szCs w:val="24"/>
        </w:rPr>
      </w:pPr>
      <w:r w:rsidRPr="00224E64">
        <w:rPr>
          <w:rFonts w:ascii="Times New Roman" w:hAnsi="Times New Roman" w:cs="Times New Roman"/>
          <w:sz w:val="24"/>
          <w:szCs w:val="24"/>
        </w:rPr>
        <w:t>vienu metu fiksuoti duomenis ne mažiau kaip iš 3 jutiklių;</w:t>
      </w:r>
    </w:p>
    <w:p w14:paraId="60541D5C" w14:textId="77777777" w:rsidR="00224E64" w:rsidRPr="008123D2" w:rsidRDefault="00224E64" w:rsidP="00F90005">
      <w:pPr>
        <w:pStyle w:val="Sraopastraipa"/>
        <w:numPr>
          <w:ilvl w:val="1"/>
          <w:numId w:val="33"/>
        </w:numPr>
        <w:tabs>
          <w:tab w:val="left" w:pos="1276"/>
        </w:tabs>
        <w:ind w:right="-57" w:firstLine="349"/>
        <w:jc w:val="both"/>
        <w:rPr>
          <w:rFonts w:ascii="Times New Roman" w:hAnsi="Times New Roman" w:cs="Times New Roman"/>
          <w:sz w:val="24"/>
          <w:szCs w:val="24"/>
        </w:rPr>
      </w:pPr>
      <w:r w:rsidRPr="008123D2">
        <w:rPr>
          <w:rFonts w:ascii="Times New Roman" w:hAnsi="Times New Roman" w:cs="Times New Roman"/>
          <w:sz w:val="24"/>
          <w:szCs w:val="24"/>
        </w:rPr>
        <w:t>leisti nustatyti jutiklio matavimo dažnį ir intervalą;</w:t>
      </w:r>
    </w:p>
    <w:p w14:paraId="15F73B8D" w14:textId="77777777" w:rsidR="00224E64" w:rsidRPr="008123D2" w:rsidRDefault="00224E64" w:rsidP="00F90005">
      <w:pPr>
        <w:pStyle w:val="Sraopastraipa"/>
        <w:numPr>
          <w:ilvl w:val="1"/>
          <w:numId w:val="33"/>
        </w:numPr>
        <w:tabs>
          <w:tab w:val="left" w:pos="1276"/>
        </w:tabs>
        <w:ind w:right="-57" w:firstLine="349"/>
        <w:jc w:val="both"/>
        <w:rPr>
          <w:rFonts w:ascii="Times New Roman" w:hAnsi="Times New Roman" w:cs="Times New Roman"/>
          <w:sz w:val="24"/>
          <w:szCs w:val="24"/>
        </w:rPr>
      </w:pPr>
      <w:r w:rsidRPr="008123D2">
        <w:rPr>
          <w:rFonts w:ascii="Times New Roman" w:hAnsi="Times New Roman" w:cs="Times New Roman"/>
          <w:sz w:val="24"/>
          <w:szCs w:val="24"/>
        </w:rPr>
        <w:t xml:space="preserve">leisti pasirinkti matavimo pradžios būdą (rankinis įjungimas ir automatinis įsijungimas susidarius nurodytoms sąlygoms, </w:t>
      </w:r>
      <w:proofErr w:type="spellStart"/>
      <w:r w:rsidRPr="008123D2">
        <w:rPr>
          <w:rFonts w:ascii="Times New Roman" w:hAnsi="Times New Roman" w:cs="Times New Roman"/>
          <w:sz w:val="24"/>
          <w:szCs w:val="24"/>
        </w:rPr>
        <w:t>t.y</w:t>
      </w:r>
      <w:proofErr w:type="spellEnd"/>
      <w:r w:rsidRPr="008123D2">
        <w:rPr>
          <w:rFonts w:ascii="Times New Roman" w:hAnsi="Times New Roman" w:cs="Times New Roman"/>
          <w:sz w:val="24"/>
          <w:szCs w:val="24"/>
        </w:rPr>
        <w:t>. įsijungimas susijęs su užprogramuotu įvykiu);</w:t>
      </w:r>
    </w:p>
    <w:p w14:paraId="48B43DA1" w14:textId="77777777" w:rsidR="00224E64" w:rsidRPr="008123D2" w:rsidRDefault="00224E64" w:rsidP="00F90005">
      <w:pPr>
        <w:pStyle w:val="Sraopastraipa"/>
        <w:numPr>
          <w:ilvl w:val="1"/>
          <w:numId w:val="33"/>
        </w:numPr>
        <w:tabs>
          <w:tab w:val="left" w:pos="1276"/>
        </w:tabs>
        <w:ind w:right="-57" w:firstLine="349"/>
        <w:jc w:val="both"/>
        <w:rPr>
          <w:rFonts w:ascii="Times New Roman" w:hAnsi="Times New Roman" w:cs="Times New Roman"/>
          <w:sz w:val="24"/>
          <w:szCs w:val="24"/>
        </w:rPr>
      </w:pPr>
      <w:r w:rsidRPr="008123D2">
        <w:rPr>
          <w:rFonts w:ascii="Times New Roman" w:hAnsi="Times New Roman" w:cs="Times New Roman"/>
          <w:sz w:val="24"/>
          <w:szCs w:val="24"/>
        </w:rPr>
        <w:t>leisti pasirinkti matavimo pabaigos būdą (rankinis stabdymas ir programuojamas stabdymas);</w:t>
      </w:r>
    </w:p>
    <w:p w14:paraId="45AD262D" w14:textId="77777777" w:rsidR="00224E64" w:rsidRPr="008123D2" w:rsidRDefault="00224E64" w:rsidP="00F90005">
      <w:pPr>
        <w:pStyle w:val="Sraopastraipa"/>
        <w:numPr>
          <w:ilvl w:val="1"/>
          <w:numId w:val="33"/>
        </w:numPr>
        <w:tabs>
          <w:tab w:val="left" w:pos="1276"/>
        </w:tabs>
        <w:ind w:right="-57" w:firstLine="349"/>
        <w:jc w:val="both"/>
        <w:rPr>
          <w:rFonts w:ascii="Times New Roman" w:hAnsi="Times New Roman" w:cs="Times New Roman"/>
          <w:sz w:val="24"/>
          <w:szCs w:val="24"/>
        </w:rPr>
      </w:pPr>
      <w:r w:rsidRPr="008123D2">
        <w:rPr>
          <w:rFonts w:ascii="Times New Roman" w:hAnsi="Times New Roman" w:cs="Times New Roman"/>
          <w:sz w:val="24"/>
          <w:szCs w:val="24"/>
        </w:rPr>
        <w:t>leisti pasirinkti matuojamų duomenų atvaizdavimo būdą: grafikas, lentelė, momentiniai duomenys, grafikas su lentele ir momentiniais duomenimis;</w:t>
      </w:r>
    </w:p>
    <w:p w14:paraId="1E9E5A47" w14:textId="77777777" w:rsidR="00224E64" w:rsidRPr="008123D2" w:rsidRDefault="00224E64" w:rsidP="00224E64">
      <w:pPr>
        <w:pStyle w:val="Sraopastraipa"/>
        <w:numPr>
          <w:ilvl w:val="1"/>
          <w:numId w:val="33"/>
        </w:numPr>
        <w:tabs>
          <w:tab w:val="left" w:pos="1276"/>
        </w:tabs>
        <w:ind w:right="-57" w:firstLine="349"/>
        <w:rPr>
          <w:rFonts w:ascii="Times New Roman" w:hAnsi="Times New Roman" w:cs="Times New Roman"/>
          <w:sz w:val="24"/>
          <w:szCs w:val="24"/>
        </w:rPr>
      </w:pPr>
      <w:r w:rsidRPr="008123D2">
        <w:rPr>
          <w:rFonts w:ascii="Times New Roman" w:hAnsi="Times New Roman" w:cs="Times New Roman"/>
          <w:sz w:val="24"/>
          <w:szCs w:val="24"/>
        </w:rPr>
        <w:lastRenderedPageBreak/>
        <w:t>leisti vienu metu matyti ne mažiau kaip trijų jutiklių grafinius duomenis – tris atskirus grafikus;</w:t>
      </w:r>
    </w:p>
    <w:p w14:paraId="3BFA05AC" w14:textId="77777777" w:rsidR="00224E64" w:rsidRPr="008123D2" w:rsidRDefault="00224E64" w:rsidP="00224E64">
      <w:pPr>
        <w:pStyle w:val="Sraopastraipa"/>
        <w:numPr>
          <w:ilvl w:val="1"/>
          <w:numId w:val="33"/>
        </w:numPr>
        <w:tabs>
          <w:tab w:val="left" w:pos="1276"/>
        </w:tabs>
        <w:ind w:right="-57" w:firstLine="349"/>
        <w:rPr>
          <w:rFonts w:ascii="Times New Roman" w:hAnsi="Times New Roman" w:cs="Times New Roman"/>
          <w:sz w:val="24"/>
          <w:szCs w:val="24"/>
        </w:rPr>
      </w:pPr>
      <w:r w:rsidRPr="008123D2">
        <w:rPr>
          <w:rFonts w:ascii="Times New Roman" w:hAnsi="Times New Roman" w:cs="Times New Roman"/>
          <w:sz w:val="24"/>
          <w:szCs w:val="24"/>
        </w:rPr>
        <w:t>leisti ne mažiau kaip dviejų jutiklių atskirai užfiksuotus grafinius duomenis (pasirinkimas pagal poreikį) atvaizduoti viename grafike;</w:t>
      </w:r>
    </w:p>
    <w:p w14:paraId="01B873F3" w14:textId="77777777" w:rsidR="00224E64" w:rsidRPr="008123D2" w:rsidRDefault="00224E64" w:rsidP="00224E64">
      <w:pPr>
        <w:pStyle w:val="Sraopastraipa"/>
        <w:numPr>
          <w:ilvl w:val="1"/>
          <w:numId w:val="33"/>
        </w:numPr>
        <w:tabs>
          <w:tab w:val="left" w:pos="1276"/>
        </w:tabs>
        <w:ind w:right="-57" w:firstLine="349"/>
        <w:rPr>
          <w:rFonts w:ascii="Times New Roman" w:hAnsi="Times New Roman" w:cs="Times New Roman"/>
          <w:sz w:val="24"/>
          <w:szCs w:val="24"/>
        </w:rPr>
      </w:pPr>
      <w:r w:rsidRPr="008123D2">
        <w:rPr>
          <w:rFonts w:ascii="Times New Roman" w:hAnsi="Times New Roman" w:cs="Times New Roman"/>
          <w:sz w:val="24"/>
          <w:szCs w:val="24"/>
        </w:rPr>
        <w:t>leisti pasirinkti grafiko ašių reikšmes;</w:t>
      </w:r>
    </w:p>
    <w:p w14:paraId="1C44EA4D" w14:textId="77777777" w:rsidR="00224E64" w:rsidRPr="008123D2" w:rsidRDefault="00224E64" w:rsidP="00224E64">
      <w:pPr>
        <w:pStyle w:val="Sraopastraipa"/>
        <w:numPr>
          <w:ilvl w:val="1"/>
          <w:numId w:val="33"/>
        </w:numPr>
        <w:tabs>
          <w:tab w:val="left" w:pos="1276"/>
        </w:tabs>
        <w:ind w:right="-57" w:firstLine="349"/>
        <w:rPr>
          <w:rFonts w:ascii="Times New Roman" w:hAnsi="Times New Roman" w:cs="Times New Roman"/>
          <w:sz w:val="24"/>
          <w:szCs w:val="24"/>
        </w:rPr>
      </w:pPr>
      <w:r w:rsidRPr="008123D2">
        <w:rPr>
          <w:rFonts w:ascii="Times New Roman" w:hAnsi="Times New Roman" w:cs="Times New Roman"/>
          <w:sz w:val="24"/>
          <w:szCs w:val="24"/>
        </w:rPr>
        <w:t>leisti  pasirinkti grafiko dalį ir parodyti verčių pokytį tame intervale;</w:t>
      </w:r>
    </w:p>
    <w:p w14:paraId="1ADD4838" w14:textId="77777777" w:rsidR="00224E64" w:rsidRPr="008123D2" w:rsidRDefault="00224E64" w:rsidP="00224E64">
      <w:pPr>
        <w:pStyle w:val="Sraopastraipa"/>
        <w:numPr>
          <w:ilvl w:val="1"/>
          <w:numId w:val="33"/>
        </w:numPr>
        <w:tabs>
          <w:tab w:val="left" w:pos="1276"/>
        </w:tabs>
        <w:ind w:right="-57" w:firstLine="349"/>
        <w:rPr>
          <w:rFonts w:ascii="Times New Roman" w:hAnsi="Times New Roman" w:cs="Times New Roman"/>
          <w:sz w:val="24"/>
          <w:szCs w:val="24"/>
        </w:rPr>
      </w:pPr>
      <w:r w:rsidRPr="008123D2">
        <w:rPr>
          <w:rFonts w:ascii="Times New Roman" w:hAnsi="Times New Roman" w:cs="Times New Roman"/>
          <w:sz w:val="24"/>
          <w:szCs w:val="24"/>
        </w:rPr>
        <w:t>leisti eksperimento pradžioje grafiškai pavaizduoti rezultato prognozę, o pradėjus rinkti duomenis vienu metu vaizduoti ir prognozę ir gaunamus duomenis.</w:t>
      </w:r>
    </w:p>
    <w:p w14:paraId="36285852" w14:textId="77777777" w:rsidR="00224E64" w:rsidRPr="008123D2" w:rsidRDefault="00224E64" w:rsidP="00224E64">
      <w:pPr>
        <w:pStyle w:val="Sraopastraipa"/>
        <w:widowControl w:val="0"/>
        <w:numPr>
          <w:ilvl w:val="0"/>
          <w:numId w:val="25"/>
        </w:numPr>
        <w:autoSpaceDE w:val="0"/>
        <w:autoSpaceDN w:val="0"/>
        <w:spacing w:after="0" w:line="240" w:lineRule="auto"/>
        <w:ind w:left="0" w:firstLine="720"/>
        <w:jc w:val="both"/>
        <w:rPr>
          <w:rFonts w:ascii="Times New Roman" w:hAnsi="Times New Roman" w:cs="Times New Roman"/>
          <w:bCs/>
          <w:sz w:val="24"/>
          <w:szCs w:val="24"/>
        </w:rPr>
      </w:pPr>
      <w:r w:rsidRPr="008123D2">
        <w:rPr>
          <w:rFonts w:ascii="Times New Roman" w:hAnsi="Times New Roman" w:cs="Times New Roman"/>
          <w:bCs/>
          <w:sz w:val="24"/>
          <w:szCs w:val="24"/>
        </w:rPr>
        <w:t xml:space="preserve">Turi būti suteikiami ne mažiau kaip </w:t>
      </w:r>
      <w:r>
        <w:rPr>
          <w:rFonts w:ascii="Times New Roman" w:hAnsi="Times New Roman" w:cs="Times New Roman"/>
          <w:bCs/>
          <w:sz w:val="24"/>
          <w:szCs w:val="24"/>
        </w:rPr>
        <w:t>keturių</w:t>
      </w:r>
      <w:r w:rsidRPr="008123D2">
        <w:rPr>
          <w:rFonts w:ascii="Times New Roman" w:hAnsi="Times New Roman" w:cs="Times New Roman"/>
          <w:bCs/>
          <w:sz w:val="24"/>
          <w:szCs w:val="24"/>
        </w:rPr>
        <w:t xml:space="preserve"> akademinių valandų mokymai kaip naudotis įranga. (mokymus turi atlikti gamintojo arba oficialaus gamintojo atstovo atestuotas lektorius).</w:t>
      </w:r>
    </w:p>
    <w:p w14:paraId="44D122AC" w14:textId="77777777" w:rsidR="00224E64" w:rsidRPr="004D3309" w:rsidRDefault="00224E64" w:rsidP="00224E64">
      <w:pPr>
        <w:pStyle w:val="Sraopastraipa"/>
        <w:widowControl w:val="0"/>
        <w:numPr>
          <w:ilvl w:val="0"/>
          <w:numId w:val="25"/>
        </w:numPr>
        <w:autoSpaceDE w:val="0"/>
        <w:autoSpaceDN w:val="0"/>
        <w:spacing w:after="0" w:line="240" w:lineRule="auto"/>
        <w:ind w:left="0" w:firstLine="720"/>
        <w:jc w:val="both"/>
        <w:rPr>
          <w:rFonts w:ascii="Times New Roman" w:hAnsi="Times New Roman" w:cs="Times New Roman"/>
          <w:b/>
          <w:sz w:val="24"/>
          <w:szCs w:val="24"/>
        </w:rPr>
      </w:pPr>
      <w:r w:rsidRPr="004D3309">
        <w:rPr>
          <w:rFonts w:ascii="Times New Roman" w:eastAsia="Times New Roman" w:hAnsi="Times New Roman" w:cs="Times New Roman"/>
          <w:sz w:val="24"/>
          <w:szCs w:val="24"/>
        </w:rPr>
        <w:t xml:space="preserve">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w:t>
      </w:r>
      <w:r w:rsidRPr="004D3309">
        <w:rPr>
          <w:rFonts w:ascii="Times New Roman" w:hAnsi="Times New Roman" w:cs="Times New Roman"/>
          <w:bCs/>
          <w:sz w:val="24"/>
          <w:szCs w:val="24"/>
        </w:rPr>
        <w:t>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262BF501" w14:textId="77777777" w:rsidR="00224E64" w:rsidRPr="004D3309" w:rsidRDefault="00224E64" w:rsidP="00224E64">
      <w:pPr>
        <w:ind w:firstLine="709"/>
        <w:jc w:val="both"/>
        <w:rPr>
          <w:rFonts w:ascii="Times New Roman" w:hAnsi="Times New Roman" w:cs="Times New Roman"/>
          <w:bCs/>
          <w:sz w:val="24"/>
          <w:szCs w:val="24"/>
        </w:rPr>
      </w:pPr>
      <w:r w:rsidRPr="004D3309">
        <w:rPr>
          <w:rFonts w:ascii="Times New Roman" w:hAnsi="Times New Roman" w:cs="Times New Roman"/>
          <w:b/>
          <w:bCs/>
          <w:sz w:val="24"/>
          <w:szCs w:val="24"/>
        </w:rPr>
        <w:t>Pastaba:</w:t>
      </w:r>
      <w:r w:rsidRPr="004D3309">
        <w:rPr>
          <w:rFonts w:ascii="Times New Roman" w:hAnsi="Times New Roman" w:cs="Times New Roman"/>
          <w:bCs/>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4D3309">
        <w:rPr>
          <w:rFonts w:ascii="Times New Roman" w:hAnsi="Times New Roman" w:cs="Times New Roman"/>
          <w:bCs/>
          <w:sz w:val="24"/>
          <w:szCs w:val="24"/>
        </w:rPr>
        <w:t>išliekamumą</w:t>
      </w:r>
      <w:proofErr w:type="spellEnd"/>
      <w:r w:rsidRPr="004D3309">
        <w:rPr>
          <w:rFonts w:ascii="Times New Roman" w:hAnsi="Times New Roman" w:cs="Times New Roman"/>
          <w:bCs/>
          <w:sz w:val="24"/>
          <w:szCs w:val="24"/>
        </w:rPr>
        <w:t xml:space="preserve"> ir tikslumą.</w:t>
      </w:r>
    </w:p>
    <w:p w14:paraId="7F62FD01" w14:textId="77777777" w:rsidR="00224E64" w:rsidRPr="004D3309" w:rsidRDefault="00224E64" w:rsidP="00224E64">
      <w:pPr>
        <w:pStyle w:val="Sraopastraipa"/>
        <w:widowControl w:val="0"/>
        <w:numPr>
          <w:ilvl w:val="0"/>
          <w:numId w:val="25"/>
        </w:numPr>
        <w:autoSpaceDE w:val="0"/>
        <w:autoSpaceDN w:val="0"/>
        <w:spacing w:after="0" w:line="240" w:lineRule="auto"/>
        <w:ind w:left="0" w:firstLine="720"/>
        <w:jc w:val="both"/>
        <w:rPr>
          <w:rFonts w:ascii="Times New Roman" w:eastAsia="Times New Roman" w:hAnsi="Times New Roman" w:cs="Times New Roman"/>
          <w:sz w:val="24"/>
          <w:szCs w:val="24"/>
        </w:rPr>
      </w:pPr>
      <w:r w:rsidRPr="004D3309">
        <w:rPr>
          <w:rFonts w:ascii="Times New Roman" w:eastAsia="Times New Roman" w:hAnsi="Times New Roman" w:cs="Times New Roman"/>
          <w:sz w:val="24"/>
          <w:szCs w:val="24"/>
        </w:rPr>
        <w:t>Specifikacijos reikalavimuose nenurodytos, bet vientisam komplektų darbui reikalingos kitos būtinos komplektuojančios dalys turi būti.</w:t>
      </w:r>
    </w:p>
    <w:p w14:paraId="139100CF" w14:textId="77777777" w:rsidR="00224E64" w:rsidRPr="00963C86" w:rsidRDefault="00224E64" w:rsidP="00224E64">
      <w:pPr>
        <w:pStyle w:val="Sraopastraipa"/>
        <w:widowControl w:val="0"/>
        <w:numPr>
          <w:ilvl w:val="0"/>
          <w:numId w:val="25"/>
        </w:numPr>
        <w:autoSpaceDE w:val="0"/>
        <w:autoSpaceDN w:val="0"/>
        <w:spacing w:after="0" w:line="240" w:lineRule="auto"/>
        <w:ind w:left="0" w:firstLine="720"/>
        <w:jc w:val="both"/>
        <w:rPr>
          <w:rFonts w:ascii="Times New Roman" w:eastAsia="Times New Roman" w:hAnsi="Times New Roman" w:cs="Times New Roman"/>
          <w:sz w:val="24"/>
          <w:szCs w:val="24"/>
        </w:rPr>
      </w:pPr>
      <w:r w:rsidRPr="00963C86">
        <w:rPr>
          <w:rFonts w:ascii="Times New Roman" w:eastAsia="Times New Roman" w:hAnsi="Times New Roman" w:cs="Times New Roman"/>
          <w:sz w:val="24"/>
          <w:szCs w:val="24"/>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7F68B90F" w14:textId="16C0D306" w:rsidR="00963C86" w:rsidRDefault="00963C86">
      <w:pPr>
        <w:rPr>
          <w:rFonts w:ascii="Times New Roman" w:hAnsi="Times New Roman" w:cs="Times New Roman"/>
          <w:b/>
          <w:bCs/>
          <w:sz w:val="24"/>
          <w:szCs w:val="24"/>
        </w:rPr>
      </w:pPr>
    </w:p>
    <w:p w14:paraId="1FDB0EE1" w14:textId="6F16178E" w:rsidR="00963C86" w:rsidRPr="00963C86" w:rsidRDefault="00963C86" w:rsidP="00963C86">
      <w:pPr>
        <w:widowControl w:val="0"/>
        <w:autoSpaceDE w:val="0"/>
        <w:autoSpaceDN w:val="0"/>
        <w:spacing w:after="0" w:line="240" w:lineRule="auto"/>
        <w:jc w:val="center"/>
        <w:rPr>
          <w:rFonts w:ascii="Times New Roman" w:eastAsia="Times New Roman" w:hAnsi="Times New Roman" w:cs="Times New Roman"/>
          <w:sz w:val="24"/>
          <w:szCs w:val="24"/>
        </w:rPr>
      </w:pPr>
      <w:r w:rsidRPr="004D3309">
        <w:rPr>
          <w:rFonts w:ascii="Times New Roman" w:hAnsi="Times New Roman" w:cs="Times New Roman"/>
          <w:b/>
          <w:bCs/>
          <w:sz w:val="24"/>
          <w:szCs w:val="24"/>
        </w:rPr>
        <w:t xml:space="preserve">MINIMALŪS REIKALAVIMAI </w:t>
      </w:r>
      <w:r w:rsidR="00BA7BA4">
        <w:rPr>
          <w:rFonts w:ascii="Times New Roman" w:hAnsi="Times New Roman" w:cs="Times New Roman"/>
          <w:b/>
          <w:bCs/>
          <w:sz w:val="24"/>
          <w:szCs w:val="24"/>
        </w:rPr>
        <w:t>RINKINIUI</w:t>
      </w:r>
    </w:p>
    <w:p w14:paraId="5A094962" w14:textId="43987908" w:rsidR="00B25EAA" w:rsidRPr="00353424" w:rsidRDefault="00B25EAA" w:rsidP="00B25EAA">
      <w:pPr>
        <w:spacing w:after="0" w:line="240" w:lineRule="auto"/>
        <w:rPr>
          <w:rFonts w:ascii="Times New Roman" w:hAnsi="Times New Roman" w:cs="Times New Roman"/>
        </w:rPr>
      </w:pPr>
    </w:p>
    <w:tbl>
      <w:tblPr>
        <w:tblStyle w:val="Lentelstinklelis"/>
        <w:tblW w:w="15451" w:type="dxa"/>
        <w:tblInd w:w="137" w:type="dxa"/>
        <w:tblLook w:val="04A0" w:firstRow="1" w:lastRow="0" w:firstColumn="1" w:lastColumn="0" w:noHBand="0" w:noVBand="1"/>
      </w:tblPr>
      <w:tblGrid>
        <w:gridCol w:w="851"/>
        <w:gridCol w:w="3402"/>
        <w:gridCol w:w="3701"/>
        <w:gridCol w:w="3118"/>
        <w:gridCol w:w="4379"/>
      </w:tblGrid>
      <w:tr w:rsidR="00190A61" w:rsidRPr="00963C86" w14:paraId="0CC9AEA5" w14:textId="77777777" w:rsidTr="00BA7BA4">
        <w:tc>
          <w:tcPr>
            <w:tcW w:w="851" w:type="dxa"/>
            <w:shd w:val="clear" w:color="auto" w:fill="A6A6A6" w:themeFill="background1" w:themeFillShade="A6"/>
            <w:vAlign w:val="center"/>
          </w:tcPr>
          <w:p w14:paraId="41AB8D45" w14:textId="570393BD" w:rsidR="00190A61" w:rsidRPr="00190A61" w:rsidRDefault="00190A61" w:rsidP="00190A61">
            <w:pPr>
              <w:tabs>
                <w:tab w:val="left" w:pos="294"/>
              </w:tabs>
              <w:ind w:left="-57" w:right="-57"/>
              <w:jc w:val="center"/>
              <w:rPr>
                <w:rFonts w:ascii="Times New Roman" w:hAnsi="Times New Roman" w:cs="Times New Roman"/>
                <w:b/>
                <w:bCs/>
              </w:rPr>
            </w:pPr>
            <w:bookmarkStart w:id="0" w:name="_Hlk215735419"/>
            <w:r w:rsidRPr="00190A61">
              <w:rPr>
                <w:rFonts w:ascii="Times New Roman" w:hAnsi="Times New Roman" w:cs="Times New Roman"/>
                <w:b/>
                <w:bCs/>
              </w:rPr>
              <w:t>Eil. Nr.</w:t>
            </w:r>
          </w:p>
        </w:tc>
        <w:tc>
          <w:tcPr>
            <w:tcW w:w="3402" w:type="dxa"/>
            <w:shd w:val="clear" w:color="auto" w:fill="A6A6A6" w:themeFill="background1" w:themeFillShade="A6"/>
            <w:vAlign w:val="center"/>
          </w:tcPr>
          <w:p w14:paraId="7069A285" w14:textId="3F478F01" w:rsidR="00190A61" w:rsidRPr="00190A61" w:rsidRDefault="00190A61" w:rsidP="00190A61">
            <w:pPr>
              <w:tabs>
                <w:tab w:val="left" w:pos="294"/>
              </w:tabs>
              <w:ind w:left="-57" w:right="-57"/>
              <w:jc w:val="center"/>
              <w:rPr>
                <w:rFonts w:ascii="Times New Roman" w:hAnsi="Times New Roman" w:cs="Times New Roman"/>
                <w:b/>
                <w:bCs/>
              </w:rPr>
            </w:pPr>
            <w:r w:rsidRPr="00190A61">
              <w:rPr>
                <w:rFonts w:ascii="Times New Roman" w:hAnsi="Times New Roman" w:cs="Times New Roman"/>
                <w:b/>
                <w:bCs/>
              </w:rPr>
              <w:t>Pavadinimas ir perkamas kiekis</w:t>
            </w:r>
          </w:p>
        </w:tc>
        <w:tc>
          <w:tcPr>
            <w:tcW w:w="3701" w:type="dxa"/>
            <w:shd w:val="clear" w:color="auto" w:fill="A6A6A6" w:themeFill="background1" w:themeFillShade="A6"/>
            <w:vAlign w:val="center"/>
          </w:tcPr>
          <w:p w14:paraId="6D57706C" w14:textId="3745EEEF" w:rsidR="00190A61" w:rsidRPr="00190A61" w:rsidRDefault="00190A61" w:rsidP="00190A61">
            <w:pPr>
              <w:tabs>
                <w:tab w:val="left" w:pos="294"/>
              </w:tabs>
              <w:ind w:left="-57" w:right="-57"/>
              <w:jc w:val="center"/>
              <w:rPr>
                <w:rFonts w:ascii="Times New Roman" w:hAnsi="Times New Roman" w:cs="Times New Roman"/>
                <w:b/>
                <w:bCs/>
              </w:rPr>
            </w:pPr>
            <w:r w:rsidRPr="00190A61">
              <w:rPr>
                <w:rFonts w:ascii="Times New Roman" w:hAnsi="Times New Roman" w:cs="Times New Roman"/>
                <w:b/>
                <w:bCs/>
              </w:rPr>
              <w:t>Reikalavimai</w:t>
            </w:r>
          </w:p>
        </w:tc>
        <w:tc>
          <w:tcPr>
            <w:tcW w:w="3118" w:type="dxa"/>
            <w:shd w:val="clear" w:color="auto" w:fill="A6A6A6" w:themeFill="background1" w:themeFillShade="A6"/>
            <w:vAlign w:val="center"/>
          </w:tcPr>
          <w:p w14:paraId="4E80CFB4" w14:textId="10EC0AF0" w:rsidR="00190A61" w:rsidRPr="00190A61" w:rsidRDefault="00190A61" w:rsidP="00190A61">
            <w:pPr>
              <w:tabs>
                <w:tab w:val="left" w:pos="294"/>
              </w:tabs>
              <w:ind w:left="-57" w:right="-57"/>
              <w:jc w:val="center"/>
              <w:rPr>
                <w:rFonts w:ascii="Times New Roman" w:hAnsi="Times New Roman" w:cs="Times New Roman"/>
                <w:b/>
                <w:bCs/>
              </w:rPr>
            </w:pPr>
            <w:r w:rsidRPr="00190A61">
              <w:rPr>
                <w:rFonts w:ascii="Times New Roman" w:eastAsia="Calibri" w:hAnsi="Times New Roman" w:cs="Times New Roman"/>
                <w:b/>
                <w:bCs/>
              </w:rPr>
              <w:t>Siūlomos prekės parametrai ir parametrų reikšmės (</w:t>
            </w:r>
            <w:r w:rsidRPr="00190A61">
              <w:rPr>
                <w:rFonts w:ascii="Times New Roman" w:eastAsia="Calibri" w:hAnsi="Times New Roman" w:cs="Times New Roman"/>
                <w:b/>
                <w:bCs/>
                <w:i/>
                <w:iCs/>
              </w:rPr>
              <w:t>įrašo tiekėjas</w:t>
            </w:r>
            <w:r w:rsidRPr="00190A61">
              <w:rPr>
                <w:rFonts w:ascii="Times New Roman" w:eastAsia="Calibri" w:hAnsi="Times New Roman" w:cs="Times New Roman"/>
                <w:b/>
                <w:bCs/>
              </w:rPr>
              <w:t>)</w:t>
            </w:r>
          </w:p>
        </w:tc>
        <w:tc>
          <w:tcPr>
            <w:tcW w:w="4379" w:type="dxa"/>
            <w:shd w:val="clear" w:color="auto" w:fill="A6A6A6" w:themeFill="background1" w:themeFillShade="A6"/>
            <w:vAlign w:val="center"/>
          </w:tcPr>
          <w:p w14:paraId="3EACF898" w14:textId="4A6C50EF" w:rsidR="00190A61" w:rsidRPr="00190A61" w:rsidRDefault="00190A61" w:rsidP="00190A61">
            <w:pPr>
              <w:tabs>
                <w:tab w:val="left" w:pos="294"/>
              </w:tabs>
              <w:ind w:left="-57" w:right="-57"/>
              <w:jc w:val="center"/>
              <w:rPr>
                <w:rFonts w:ascii="Times New Roman" w:hAnsi="Times New Roman" w:cs="Times New Roman"/>
                <w:b/>
                <w:bCs/>
              </w:rPr>
            </w:pPr>
            <w:r w:rsidRPr="00190A61">
              <w:rPr>
                <w:rFonts w:ascii="Times New Roman" w:hAnsi="Times New Roman" w:cs="Times New Roman"/>
                <w:b/>
              </w:rPr>
              <w:t xml:space="preserve">Nuoroda į parametro reikšmės atitikimą gamintojo pateiktuose dokumentuose (psl. Nr.). </w:t>
            </w:r>
            <w:r w:rsidRPr="00190A61">
              <w:rPr>
                <w:rFonts w:ascii="Times New Roman" w:hAnsi="Times New Roman" w:cs="Times New Roman"/>
                <w:b/>
                <w:bCs/>
              </w:rPr>
              <w:t>Dokumentuose būtina pažymėti pozicijos numerį prie reikalaujamos parametrų reikšmės.</w:t>
            </w:r>
          </w:p>
        </w:tc>
      </w:tr>
      <w:tr w:rsidR="00E85476" w:rsidRPr="00E85476" w14:paraId="1B547455" w14:textId="2DBFBB37" w:rsidTr="00BA7BA4">
        <w:tc>
          <w:tcPr>
            <w:tcW w:w="851" w:type="dxa"/>
            <w:shd w:val="clear" w:color="auto" w:fill="D9D9D9" w:themeFill="background1" w:themeFillShade="D9"/>
          </w:tcPr>
          <w:p w14:paraId="785CCDEA" w14:textId="3AFC8A02" w:rsidR="00E85476" w:rsidRPr="00FF74D1" w:rsidRDefault="00FF74D1" w:rsidP="00FF74D1">
            <w:pPr>
              <w:rPr>
                <w:rFonts w:ascii="Times New Roman" w:hAnsi="Times New Roman" w:cs="Times New Roman"/>
                <w:b/>
                <w:bCs/>
              </w:rPr>
            </w:pPr>
            <w:r>
              <w:rPr>
                <w:rFonts w:ascii="Times New Roman" w:hAnsi="Times New Roman" w:cs="Times New Roman"/>
                <w:b/>
                <w:bCs/>
              </w:rPr>
              <w:t>I</w:t>
            </w:r>
            <w:r w:rsidR="00BA7BA4">
              <w:rPr>
                <w:rFonts w:ascii="Times New Roman" w:hAnsi="Times New Roman" w:cs="Times New Roman"/>
                <w:b/>
                <w:bCs/>
              </w:rPr>
              <w:t>.</w:t>
            </w:r>
          </w:p>
        </w:tc>
        <w:tc>
          <w:tcPr>
            <w:tcW w:w="3402" w:type="dxa"/>
            <w:shd w:val="clear" w:color="auto" w:fill="D9D9D9" w:themeFill="background1" w:themeFillShade="D9"/>
          </w:tcPr>
          <w:p w14:paraId="73623160" w14:textId="6CE3D0C2" w:rsidR="00E85476" w:rsidRPr="00190A61" w:rsidRDefault="006B7ADC" w:rsidP="00E85476">
            <w:pPr>
              <w:rPr>
                <w:rFonts w:ascii="Times New Roman" w:hAnsi="Times New Roman" w:cs="Times New Roman"/>
                <w:b/>
                <w:bCs/>
              </w:rPr>
            </w:pPr>
            <w:r w:rsidRPr="006B7ADC">
              <w:rPr>
                <w:rFonts w:ascii="Times New Roman" w:hAnsi="Times New Roman"/>
                <w:b/>
                <w:bCs/>
              </w:rPr>
              <w:t xml:space="preserve">Eksperimentų rinkinys </w:t>
            </w:r>
            <w:r w:rsidRPr="006B7ADC">
              <w:rPr>
                <w:rFonts w:ascii="Times New Roman" w:hAnsi="Times New Roman" w:cs="Times New Roman"/>
                <w:b/>
              </w:rPr>
              <w:t>Biologijai</w:t>
            </w:r>
            <w:r w:rsidRPr="002D539F">
              <w:rPr>
                <w:rFonts w:ascii="Times New Roman" w:hAnsi="Times New Roman" w:cs="Times New Roman"/>
                <w:b/>
                <w:bCs/>
              </w:rPr>
              <w:t xml:space="preserve"> </w:t>
            </w:r>
            <w:r w:rsidR="00E85476" w:rsidRPr="00190A61">
              <w:rPr>
                <w:rFonts w:ascii="Times New Roman" w:hAnsi="Times New Roman" w:cs="Times New Roman"/>
                <w:b/>
                <w:bCs/>
              </w:rPr>
              <w:t>(iš viso 1</w:t>
            </w:r>
            <w:r w:rsidR="00BA7BA4">
              <w:rPr>
                <w:rFonts w:ascii="Times New Roman" w:hAnsi="Times New Roman" w:cs="Times New Roman"/>
                <w:b/>
                <w:bCs/>
              </w:rPr>
              <w:t>3</w:t>
            </w:r>
            <w:r w:rsidR="00E85476" w:rsidRPr="00190A61">
              <w:rPr>
                <w:rFonts w:ascii="Times New Roman" w:hAnsi="Times New Roman" w:cs="Times New Roman"/>
                <w:b/>
                <w:bCs/>
              </w:rPr>
              <w:t xml:space="preserve"> komplektų)</w:t>
            </w:r>
          </w:p>
        </w:tc>
        <w:tc>
          <w:tcPr>
            <w:tcW w:w="3701" w:type="dxa"/>
            <w:shd w:val="clear" w:color="auto" w:fill="D9D9D9" w:themeFill="background1" w:themeFillShade="D9"/>
          </w:tcPr>
          <w:p w14:paraId="197518C6" w14:textId="553D6353" w:rsidR="00E85476" w:rsidRPr="00190A61" w:rsidRDefault="007D2A99" w:rsidP="00E85476">
            <w:pPr>
              <w:rPr>
                <w:rFonts w:ascii="Times New Roman" w:hAnsi="Times New Roman" w:cs="Times New Roman"/>
                <w:b/>
                <w:bCs/>
              </w:rPr>
            </w:pPr>
            <w:r w:rsidRPr="007D2A99">
              <w:rPr>
                <w:rFonts w:ascii="Times New Roman" w:hAnsi="Times New Roman" w:cs="Times New Roman"/>
                <w:b/>
                <w:bCs/>
                <w:iCs/>
              </w:rPr>
              <w:t>Nurodyti gamintoją ir modelį (jei tokie yra)</w:t>
            </w:r>
          </w:p>
        </w:tc>
        <w:tc>
          <w:tcPr>
            <w:tcW w:w="3118" w:type="dxa"/>
            <w:shd w:val="clear" w:color="auto" w:fill="D9D9D9" w:themeFill="background1" w:themeFillShade="D9"/>
          </w:tcPr>
          <w:p w14:paraId="690EA2B1" w14:textId="77777777" w:rsidR="00E85476" w:rsidRPr="00190A61" w:rsidRDefault="00E85476" w:rsidP="00E85476">
            <w:pPr>
              <w:rPr>
                <w:rFonts w:ascii="Times New Roman" w:hAnsi="Times New Roman" w:cs="Times New Roman"/>
                <w:b/>
                <w:bCs/>
              </w:rPr>
            </w:pPr>
          </w:p>
        </w:tc>
        <w:tc>
          <w:tcPr>
            <w:tcW w:w="4379" w:type="dxa"/>
            <w:shd w:val="clear" w:color="auto" w:fill="D9D9D9" w:themeFill="background1" w:themeFillShade="D9"/>
          </w:tcPr>
          <w:p w14:paraId="2F7DF48A" w14:textId="77777777" w:rsidR="00E85476" w:rsidRPr="00190A61" w:rsidRDefault="00E85476" w:rsidP="00E85476">
            <w:pPr>
              <w:rPr>
                <w:rFonts w:ascii="Times New Roman" w:hAnsi="Times New Roman" w:cs="Times New Roman"/>
                <w:b/>
                <w:bCs/>
              </w:rPr>
            </w:pPr>
          </w:p>
        </w:tc>
      </w:tr>
      <w:tr w:rsidR="00FF74D1" w:rsidRPr="00F44735" w14:paraId="085882BA" w14:textId="77777777" w:rsidTr="00BA7BA4">
        <w:tc>
          <w:tcPr>
            <w:tcW w:w="851" w:type="dxa"/>
          </w:tcPr>
          <w:p w14:paraId="3470B1A8" w14:textId="77777777" w:rsidR="00FF74D1" w:rsidRPr="00F44735" w:rsidRDefault="00FF74D1" w:rsidP="00FF74D1">
            <w:pPr>
              <w:pStyle w:val="Sraopastraipa"/>
              <w:numPr>
                <w:ilvl w:val="0"/>
                <w:numId w:val="1"/>
              </w:numPr>
              <w:rPr>
                <w:rFonts w:ascii="Times New Roman" w:hAnsi="Times New Roman" w:cs="Times New Roman"/>
                <w:b/>
                <w:u w:val="single"/>
              </w:rPr>
            </w:pPr>
          </w:p>
        </w:tc>
        <w:tc>
          <w:tcPr>
            <w:tcW w:w="14600" w:type="dxa"/>
            <w:gridSpan w:val="4"/>
          </w:tcPr>
          <w:p w14:paraId="625C41E3" w14:textId="447B2DD9" w:rsidR="00FF74D1" w:rsidRPr="00F44735" w:rsidRDefault="006B7ADC" w:rsidP="006D5556">
            <w:pPr>
              <w:tabs>
                <w:tab w:val="left" w:pos="578"/>
              </w:tabs>
              <w:ind w:left="-57" w:right="-57"/>
              <w:rPr>
                <w:rFonts w:ascii="Times New Roman" w:hAnsi="Times New Roman" w:cs="Times New Roman"/>
                <w:b/>
                <w:u w:val="single"/>
              </w:rPr>
            </w:pPr>
            <w:r w:rsidRPr="006B7ADC">
              <w:rPr>
                <w:rFonts w:ascii="Times New Roman" w:hAnsi="Times New Roman"/>
                <w:b/>
                <w:bCs/>
              </w:rPr>
              <w:t xml:space="preserve">Eksperimentų rinkinys </w:t>
            </w:r>
            <w:r w:rsidRPr="006B7ADC">
              <w:rPr>
                <w:rFonts w:ascii="Times New Roman" w:hAnsi="Times New Roman" w:cs="Times New Roman"/>
                <w:b/>
              </w:rPr>
              <w:t>Biologijai</w:t>
            </w:r>
            <w:r w:rsidRPr="002D539F">
              <w:rPr>
                <w:rFonts w:ascii="Times New Roman" w:hAnsi="Times New Roman" w:cs="Times New Roman"/>
                <w:b/>
                <w:bCs/>
              </w:rPr>
              <w:t xml:space="preserve"> </w:t>
            </w:r>
            <w:r w:rsidR="00FF74D1" w:rsidRPr="00F44735">
              <w:rPr>
                <w:rFonts w:ascii="Times New Roman" w:hAnsi="Times New Roman" w:cs="Times New Roman"/>
                <w:b/>
                <w:u w:val="single"/>
              </w:rPr>
              <w:t>turi sudaryti ne mažiau kaip šie jutikliai:</w:t>
            </w:r>
          </w:p>
        </w:tc>
      </w:tr>
      <w:tr w:rsidR="007D2A99" w:rsidRPr="00112324" w14:paraId="609C7E57" w14:textId="77777777" w:rsidTr="00BA7BA4">
        <w:tc>
          <w:tcPr>
            <w:tcW w:w="851" w:type="dxa"/>
          </w:tcPr>
          <w:p w14:paraId="2B5AA2A6" w14:textId="77777777" w:rsidR="007D2A99" w:rsidRPr="00112324" w:rsidRDefault="007D2A99" w:rsidP="006D5556">
            <w:pPr>
              <w:pStyle w:val="Sraopastraipa"/>
              <w:numPr>
                <w:ilvl w:val="1"/>
                <w:numId w:val="1"/>
              </w:numPr>
              <w:tabs>
                <w:tab w:val="left" w:pos="436"/>
              </w:tabs>
              <w:ind w:right="-57" w:hanging="765"/>
              <w:contextualSpacing w:val="0"/>
              <w:rPr>
                <w:rFonts w:ascii="Times New Roman" w:hAnsi="Times New Roman" w:cs="Times New Roman"/>
                <w:b/>
                <w:u w:val="single"/>
              </w:rPr>
            </w:pPr>
          </w:p>
        </w:tc>
        <w:tc>
          <w:tcPr>
            <w:tcW w:w="14600" w:type="dxa"/>
            <w:gridSpan w:val="4"/>
          </w:tcPr>
          <w:p w14:paraId="4F1E8336" w14:textId="77777777" w:rsidR="007D2A99" w:rsidRPr="00112324" w:rsidRDefault="007D2A99" w:rsidP="006D5556">
            <w:pPr>
              <w:tabs>
                <w:tab w:val="left" w:pos="578"/>
              </w:tabs>
              <w:ind w:left="-57" w:right="-57"/>
              <w:rPr>
                <w:rFonts w:ascii="Times New Roman" w:hAnsi="Times New Roman" w:cs="Times New Roman"/>
                <w:b/>
                <w:u w:val="single"/>
              </w:rPr>
            </w:pPr>
            <w:r w:rsidRPr="00112324">
              <w:rPr>
                <w:rFonts w:ascii="Times New Roman" w:hAnsi="Times New Roman" w:cs="Times New Roman"/>
                <w:b/>
              </w:rPr>
              <w:t>Jutiklis temperatūrai matuoti:</w:t>
            </w:r>
          </w:p>
        </w:tc>
      </w:tr>
      <w:tr w:rsidR="007D2A99" w:rsidRPr="00963C86" w14:paraId="096BB73B" w14:textId="77777777" w:rsidTr="00BA7BA4">
        <w:tc>
          <w:tcPr>
            <w:tcW w:w="851" w:type="dxa"/>
          </w:tcPr>
          <w:p w14:paraId="6EA7B3A2" w14:textId="77777777" w:rsidR="007D2A99" w:rsidRPr="00190A61" w:rsidRDefault="007D2A99" w:rsidP="006D5556">
            <w:pPr>
              <w:pStyle w:val="Sraopastraipa"/>
              <w:numPr>
                <w:ilvl w:val="2"/>
                <w:numId w:val="1"/>
              </w:numPr>
              <w:tabs>
                <w:tab w:val="left" w:pos="1854"/>
              </w:tabs>
              <w:ind w:left="0" w:right="-57" w:firstLine="0"/>
              <w:contextualSpacing w:val="0"/>
              <w:rPr>
                <w:rFonts w:ascii="Times New Roman" w:hAnsi="Times New Roman" w:cs="Times New Roman"/>
              </w:rPr>
            </w:pPr>
          </w:p>
        </w:tc>
        <w:tc>
          <w:tcPr>
            <w:tcW w:w="3402" w:type="dxa"/>
          </w:tcPr>
          <w:p w14:paraId="32A33A80" w14:textId="77777777" w:rsidR="007D2A99" w:rsidRPr="00190A61" w:rsidRDefault="007D2A99" w:rsidP="006D5556">
            <w:pPr>
              <w:tabs>
                <w:tab w:val="left" w:pos="861"/>
              </w:tabs>
              <w:ind w:left="-57" w:right="-57"/>
              <w:rPr>
                <w:rFonts w:ascii="Times New Roman" w:hAnsi="Times New Roman" w:cs="Times New Roman"/>
              </w:rPr>
            </w:pPr>
            <w:r w:rsidRPr="00190A61">
              <w:rPr>
                <w:rFonts w:ascii="Times New Roman" w:hAnsi="Times New Roman" w:cs="Times New Roman"/>
              </w:rPr>
              <w:t>matavimo diapazonas</w:t>
            </w:r>
          </w:p>
        </w:tc>
        <w:tc>
          <w:tcPr>
            <w:tcW w:w="3701" w:type="dxa"/>
          </w:tcPr>
          <w:p w14:paraId="3B0802AA" w14:textId="1B84BDD4" w:rsidR="007D2A99" w:rsidRPr="00190A61" w:rsidRDefault="007D2A99" w:rsidP="006D5556">
            <w:pPr>
              <w:tabs>
                <w:tab w:val="left" w:pos="861"/>
              </w:tabs>
              <w:ind w:left="-57" w:right="-57"/>
              <w:rPr>
                <w:rFonts w:ascii="Times New Roman" w:hAnsi="Times New Roman" w:cs="Times New Roman"/>
              </w:rPr>
            </w:pPr>
            <w:r w:rsidRPr="00190A61">
              <w:rPr>
                <w:rFonts w:ascii="Times New Roman" w:hAnsi="Times New Roman" w:cs="Times New Roman"/>
              </w:rPr>
              <w:t>ne prastesnis kaip nuo – 25°C iki 100°C</w:t>
            </w:r>
          </w:p>
        </w:tc>
        <w:tc>
          <w:tcPr>
            <w:tcW w:w="3118" w:type="dxa"/>
          </w:tcPr>
          <w:p w14:paraId="3D5AF625" w14:textId="77777777" w:rsidR="007D2A99" w:rsidRPr="00190A61" w:rsidRDefault="007D2A99" w:rsidP="006D5556">
            <w:pPr>
              <w:tabs>
                <w:tab w:val="left" w:pos="861"/>
              </w:tabs>
              <w:ind w:left="-57" w:right="-57"/>
              <w:rPr>
                <w:rFonts w:ascii="Times New Roman" w:hAnsi="Times New Roman" w:cs="Times New Roman"/>
              </w:rPr>
            </w:pPr>
          </w:p>
        </w:tc>
        <w:tc>
          <w:tcPr>
            <w:tcW w:w="4379" w:type="dxa"/>
          </w:tcPr>
          <w:p w14:paraId="65A1C0BB" w14:textId="77777777" w:rsidR="007D2A99" w:rsidRPr="00190A61" w:rsidRDefault="007D2A99" w:rsidP="006D5556">
            <w:pPr>
              <w:tabs>
                <w:tab w:val="left" w:pos="861"/>
              </w:tabs>
              <w:ind w:left="-57" w:right="-57"/>
              <w:rPr>
                <w:rFonts w:ascii="Times New Roman" w:hAnsi="Times New Roman" w:cs="Times New Roman"/>
              </w:rPr>
            </w:pPr>
          </w:p>
        </w:tc>
      </w:tr>
      <w:tr w:rsidR="007D2A99" w:rsidRPr="00963C86" w14:paraId="4F6372ED" w14:textId="77777777" w:rsidTr="00BA7BA4">
        <w:tc>
          <w:tcPr>
            <w:tcW w:w="851" w:type="dxa"/>
          </w:tcPr>
          <w:p w14:paraId="0460F820" w14:textId="77777777" w:rsidR="007D2A99" w:rsidRPr="00190A61" w:rsidRDefault="007D2A99" w:rsidP="006D5556">
            <w:pPr>
              <w:pStyle w:val="Sraopastraipa"/>
              <w:numPr>
                <w:ilvl w:val="2"/>
                <w:numId w:val="1"/>
              </w:numPr>
              <w:tabs>
                <w:tab w:val="left" w:pos="1854"/>
              </w:tabs>
              <w:ind w:left="0" w:right="-57" w:firstLine="0"/>
              <w:contextualSpacing w:val="0"/>
              <w:rPr>
                <w:rFonts w:ascii="Times New Roman" w:hAnsi="Times New Roman" w:cs="Times New Roman"/>
              </w:rPr>
            </w:pPr>
          </w:p>
        </w:tc>
        <w:tc>
          <w:tcPr>
            <w:tcW w:w="3402" w:type="dxa"/>
          </w:tcPr>
          <w:p w14:paraId="171BA51D" w14:textId="77777777" w:rsidR="007D2A99" w:rsidRPr="00190A61" w:rsidRDefault="007D2A99" w:rsidP="006D5556">
            <w:pPr>
              <w:tabs>
                <w:tab w:val="left" w:pos="1854"/>
              </w:tabs>
              <w:ind w:left="-57" w:right="-57"/>
              <w:rPr>
                <w:rFonts w:ascii="Times New Roman" w:hAnsi="Times New Roman" w:cs="Times New Roman"/>
              </w:rPr>
            </w:pPr>
            <w:r w:rsidRPr="00190A61">
              <w:rPr>
                <w:rFonts w:ascii="Times New Roman" w:hAnsi="Times New Roman" w:cs="Times New Roman"/>
              </w:rPr>
              <w:t>matavimo rezoliucija</w:t>
            </w:r>
          </w:p>
        </w:tc>
        <w:tc>
          <w:tcPr>
            <w:tcW w:w="3701" w:type="dxa"/>
          </w:tcPr>
          <w:p w14:paraId="1A9A19F0" w14:textId="4E7329BC" w:rsidR="007D2A99" w:rsidRPr="00190A61" w:rsidRDefault="007D2A99" w:rsidP="006D5556">
            <w:pPr>
              <w:tabs>
                <w:tab w:val="left" w:pos="1854"/>
              </w:tabs>
              <w:ind w:left="-57" w:right="-57"/>
              <w:rPr>
                <w:rFonts w:ascii="Times New Roman" w:hAnsi="Times New Roman" w:cs="Times New Roman"/>
              </w:rPr>
            </w:pPr>
            <w:r w:rsidRPr="00190A61">
              <w:rPr>
                <w:rFonts w:ascii="Times New Roman" w:hAnsi="Times New Roman" w:cs="Times New Roman"/>
              </w:rPr>
              <w:t>ne prastesnė kaip 0.01°C</w:t>
            </w:r>
          </w:p>
        </w:tc>
        <w:tc>
          <w:tcPr>
            <w:tcW w:w="3118" w:type="dxa"/>
          </w:tcPr>
          <w:p w14:paraId="24E1BBD8" w14:textId="77777777" w:rsidR="007D2A99" w:rsidRPr="00190A61" w:rsidRDefault="007D2A99" w:rsidP="006D5556">
            <w:pPr>
              <w:tabs>
                <w:tab w:val="left" w:pos="1854"/>
              </w:tabs>
              <w:ind w:left="-57" w:right="-57"/>
              <w:rPr>
                <w:rFonts w:ascii="Times New Roman" w:hAnsi="Times New Roman" w:cs="Times New Roman"/>
              </w:rPr>
            </w:pPr>
          </w:p>
        </w:tc>
        <w:tc>
          <w:tcPr>
            <w:tcW w:w="4379" w:type="dxa"/>
          </w:tcPr>
          <w:p w14:paraId="02F01508" w14:textId="77777777" w:rsidR="007D2A99" w:rsidRPr="00190A61" w:rsidRDefault="007D2A99" w:rsidP="006D5556">
            <w:pPr>
              <w:tabs>
                <w:tab w:val="left" w:pos="1854"/>
              </w:tabs>
              <w:ind w:left="-57" w:right="-57"/>
              <w:rPr>
                <w:rFonts w:ascii="Times New Roman" w:hAnsi="Times New Roman" w:cs="Times New Roman"/>
              </w:rPr>
            </w:pPr>
          </w:p>
        </w:tc>
      </w:tr>
      <w:tr w:rsidR="007D2A99" w:rsidRPr="00963C86" w14:paraId="46C310DD" w14:textId="77777777" w:rsidTr="00BA7BA4">
        <w:tc>
          <w:tcPr>
            <w:tcW w:w="851" w:type="dxa"/>
          </w:tcPr>
          <w:p w14:paraId="353CCF95"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78F45DAB"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matavimo tikslumas</w:t>
            </w:r>
          </w:p>
        </w:tc>
        <w:tc>
          <w:tcPr>
            <w:tcW w:w="3701" w:type="dxa"/>
          </w:tcPr>
          <w:p w14:paraId="51BA6175" w14:textId="3314E238"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prastesnis kaip +/- 0.25°C</w:t>
            </w:r>
          </w:p>
        </w:tc>
        <w:tc>
          <w:tcPr>
            <w:tcW w:w="3118" w:type="dxa"/>
          </w:tcPr>
          <w:p w14:paraId="7639948D"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1A04D744"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363A7831" w14:textId="77777777" w:rsidTr="00BA7BA4">
        <w:tc>
          <w:tcPr>
            <w:tcW w:w="851" w:type="dxa"/>
          </w:tcPr>
          <w:p w14:paraId="446ABADD"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4D8F7C30"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90% galutinių verčių reakcijos laikas</w:t>
            </w:r>
          </w:p>
        </w:tc>
        <w:tc>
          <w:tcPr>
            <w:tcW w:w="3701" w:type="dxa"/>
          </w:tcPr>
          <w:p w14:paraId="149C175B"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prasčiau nei 20s (vandenyje, maišant).</w:t>
            </w:r>
          </w:p>
        </w:tc>
        <w:tc>
          <w:tcPr>
            <w:tcW w:w="3118" w:type="dxa"/>
          </w:tcPr>
          <w:p w14:paraId="4338B056"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70D1A882" w14:textId="77777777" w:rsidR="007D2A99" w:rsidRPr="00190A61" w:rsidRDefault="007D2A99" w:rsidP="006D5556">
            <w:pPr>
              <w:tabs>
                <w:tab w:val="left" w:pos="1843"/>
              </w:tabs>
              <w:ind w:left="-57" w:right="-57"/>
              <w:rPr>
                <w:rFonts w:ascii="Times New Roman" w:hAnsi="Times New Roman" w:cs="Times New Roman"/>
              </w:rPr>
            </w:pPr>
          </w:p>
        </w:tc>
      </w:tr>
      <w:tr w:rsidR="007D2A99" w:rsidRPr="00112324" w14:paraId="1739283A" w14:textId="77777777" w:rsidTr="00BA7BA4">
        <w:tc>
          <w:tcPr>
            <w:tcW w:w="851" w:type="dxa"/>
          </w:tcPr>
          <w:p w14:paraId="7C21B81A" w14:textId="77777777" w:rsidR="007D2A99" w:rsidRPr="00112324" w:rsidRDefault="007D2A99" w:rsidP="006D5556">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34A0C883" w14:textId="77777777" w:rsidR="007D2A99" w:rsidRPr="00112324" w:rsidRDefault="007D2A99" w:rsidP="006D5556">
            <w:pPr>
              <w:ind w:left="-57" w:right="-57"/>
              <w:rPr>
                <w:rFonts w:ascii="Times New Roman" w:hAnsi="Times New Roman" w:cs="Times New Roman"/>
                <w:b/>
              </w:rPr>
            </w:pPr>
            <w:r w:rsidRPr="00112324">
              <w:rPr>
                <w:rFonts w:ascii="Times New Roman" w:hAnsi="Times New Roman" w:cs="Times New Roman"/>
                <w:b/>
              </w:rPr>
              <w:t>Jutiklis, kuris turi matuoti širdies ritmą prieš gaunant fizinį krūvį, fizinio krūvio metu arba ramybės būsenoje. Jutiklis turi būti parengtas darbui. Jutiklis turi atitikti šiuos reikalavimus:</w:t>
            </w:r>
          </w:p>
        </w:tc>
      </w:tr>
      <w:tr w:rsidR="007D2A99" w:rsidRPr="00963C86" w14:paraId="3286E7E0" w14:textId="77777777" w:rsidTr="00BA7BA4">
        <w:tc>
          <w:tcPr>
            <w:tcW w:w="851" w:type="dxa"/>
          </w:tcPr>
          <w:p w14:paraId="06C8FC5C" w14:textId="77777777" w:rsidR="007D2A99" w:rsidRPr="00190A61" w:rsidRDefault="007D2A99"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67860D3E" w14:textId="43375EC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baterijos tipas - keičiamas</w:t>
            </w:r>
          </w:p>
        </w:tc>
        <w:tc>
          <w:tcPr>
            <w:tcW w:w="3701" w:type="dxa"/>
          </w:tcPr>
          <w:p w14:paraId="1CB6E9BA" w14:textId="77777777" w:rsidR="007D2A99" w:rsidRPr="00190A61" w:rsidRDefault="007D2A99" w:rsidP="006D5556">
            <w:pPr>
              <w:tabs>
                <w:tab w:val="left" w:pos="1843"/>
              </w:tabs>
              <w:ind w:left="-57" w:right="-57"/>
              <w:rPr>
                <w:rFonts w:ascii="Times New Roman" w:hAnsi="Times New Roman" w:cs="Times New Roman"/>
              </w:rPr>
            </w:pPr>
            <w:r w:rsidRPr="00230457">
              <w:rPr>
                <w:rFonts w:ascii="Times New Roman" w:hAnsi="Times New Roman" w:cs="Times New Roman"/>
              </w:rPr>
              <w:t>Turi būti</w:t>
            </w:r>
          </w:p>
        </w:tc>
        <w:tc>
          <w:tcPr>
            <w:tcW w:w="3118" w:type="dxa"/>
          </w:tcPr>
          <w:p w14:paraId="3031551F"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6F9B43DA"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57F0FA32" w14:textId="77777777" w:rsidTr="00BA7BA4">
        <w:tc>
          <w:tcPr>
            <w:tcW w:w="851" w:type="dxa"/>
          </w:tcPr>
          <w:p w14:paraId="7C7A4294" w14:textId="77777777" w:rsidR="007D2A99" w:rsidRPr="00190A61" w:rsidRDefault="007D2A99"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79592F88"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baterijos veikimo laikas </w:t>
            </w:r>
          </w:p>
        </w:tc>
        <w:tc>
          <w:tcPr>
            <w:tcW w:w="3701" w:type="dxa"/>
          </w:tcPr>
          <w:p w14:paraId="6D8179B4" w14:textId="3E3BC95E"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mažiau kaip 200 val.</w:t>
            </w:r>
          </w:p>
        </w:tc>
        <w:tc>
          <w:tcPr>
            <w:tcW w:w="3118" w:type="dxa"/>
          </w:tcPr>
          <w:p w14:paraId="1B26CDA1"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3AAB47DF"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0F5D11A9" w14:textId="77777777" w:rsidTr="00BA7BA4">
        <w:tc>
          <w:tcPr>
            <w:tcW w:w="851" w:type="dxa"/>
          </w:tcPr>
          <w:p w14:paraId="52BB353E" w14:textId="77777777" w:rsidR="007D2A99" w:rsidRPr="00190A61" w:rsidRDefault="007D2A99"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72F666A2"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darbinė temperatūra </w:t>
            </w:r>
          </w:p>
        </w:tc>
        <w:tc>
          <w:tcPr>
            <w:tcW w:w="3701" w:type="dxa"/>
          </w:tcPr>
          <w:p w14:paraId="71CC5041"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prasčiau kaip nuo -10 iki 35 ° C.</w:t>
            </w:r>
          </w:p>
        </w:tc>
        <w:tc>
          <w:tcPr>
            <w:tcW w:w="3118" w:type="dxa"/>
          </w:tcPr>
          <w:p w14:paraId="462FD41C"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33E911CF"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2D301F07" w14:textId="77777777" w:rsidTr="00BA7BA4">
        <w:tc>
          <w:tcPr>
            <w:tcW w:w="851" w:type="dxa"/>
          </w:tcPr>
          <w:p w14:paraId="007B439C" w14:textId="77777777" w:rsidR="007D2A99" w:rsidRPr="00190A61" w:rsidRDefault="007D2A99" w:rsidP="000C31B3">
            <w:pPr>
              <w:pStyle w:val="Sraopastraipa"/>
              <w:numPr>
                <w:ilvl w:val="2"/>
                <w:numId w:val="1"/>
              </w:numPr>
              <w:tabs>
                <w:tab w:val="left" w:pos="1854"/>
              </w:tabs>
              <w:ind w:left="0" w:firstLine="0"/>
              <w:contextualSpacing w:val="0"/>
              <w:rPr>
                <w:rFonts w:ascii="Times New Roman" w:hAnsi="Times New Roman" w:cs="Times New Roman"/>
              </w:rPr>
            </w:pPr>
          </w:p>
        </w:tc>
        <w:tc>
          <w:tcPr>
            <w:tcW w:w="3402" w:type="dxa"/>
          </w:tcPr>
          <w:p w14:paraId="13DD6887" w14:textId="77777777" w:rsidR="007D2A99" w:rsidRPr="00190A61" w:rsidRDefault="007D2A99" w:rsidP="006D5556">
            <w:pPr>
              <w:ind w:left="-57" w:right="-57"/>
              <w:rPr>
                <w:rFonts w:ascii="Times New Roman" w:hAnsi="Times New Roman" w:cs="Times New Roman"/>
              </w:rPr>
            </w:pPr>
            <w:r w:rsidRPr="00190A61">
              <w:rPr>
                <w:rFonts w:ascii="Times New Roman" w:hAnsi="Times New Roman" w:cs="Times New Roman"/>
              </w:rPr>
              <w:t xml:space="preserve">visi </w:t>
            </w:r>
            <w:r>
              <w:rPr>
                <w:rFonts w:ascii="Times New Roman" w:hAnsi="Times New Roman" w:cs="Times New Roman"/>
              </w:rPr>
              <w:t xml:space="preserve">būtini </w:t>
            </w:r>
            <w:r w:rsidRPr="00190A61">
              <w:rPr>
                <w:rFonts w:ascii="Times New Roman" w:hAnsi="Times New Roman" w:cs="Times New Roman"/>
              </w:rPr>
              <w:t>reikalingi elektros srovės šaltiniai, reikalingi laidai.</w:t>
            </w:r>
          </w:p>
        </w:tc>
        <w:tc>
          <w:tcPr>
            <w:tcW w:w="3701" w:type="dxa"/>
          </w:tcPr>
          <w:p w14:paraId="2FFFC701" w14:textId="77777777" w:rsidR="007D2A99" w:rsidRPr="00190A61" w:rsidRDefault="007D2A99" w:rsidP="006D5556">
            <w:pPr>
              <w:ind w:left="-57" w:right="-57"/>
              <w:rPr>
                <w:rFonts w:ascii="Times New Roman" w:hAnsi="Times New Roman" w:cs="Times New Roman"/>
              </w:rPr>
            </w:pPr>
            <w:r w:rsidRPr="00230457">
              <w:rPr>
                <w:rFonts w:ascii="Times New Roman" w:hAnsi="Times New Roman" w:cs="Times New Roman"/>
              </w:rPr>
              <w:t>Turi būti</w:t>
            </w:r>
          </w:p>
        </w:tc>
        <w:tc>
          <w:tcPr>
            <w:tcW w:w="3118" w:type="dxa"/>
          </w:tcPr>
          <w:p w14:paraId="02824D0B" w14:textId="77777777" w:rsidR="007D2A99" w:rsidRPr="00190A61" w:rsidRDefault="007D2A99" w:rsidP="006D5556">
            <w:pPr>
              <w:ind w:left="-57" w:right="-57"/>
              <w:rPr>
                <w:rFonts w:ascii="Times New Roman" w:hAnsi="Times New Roman" w:cs="Times New Roman"/>
              </w:rPr>
            </w:pPr>
          </w:p>
        </w:tc>
        <w:tc>
          <w:tcPr>
            <w:tcW w:w="4379" w:type="dxa"/>
          </w:tcPr>
          <w:p w14:paraId="5BD24865" w14:textId="77777777" w:rsidR="007D2A99" w:rsidRPr="00190A61" w:rsidRDefault="007D2A99" w:rsidP="006D5556">
            <w:pPr>
              <w:ind w:left="-57" w:right="-57"/>
              <w:rPr>
                <w:rFonts w:ascii="Times New Roman" w:hAnsi="Times New Roman" w:cs="Times New Roman"/>
              </w:rPr>
            </w:pPr>
          </w:p>
        </w:tc>
      </w:tr>
      <w:tr w:rsidR="007D2A99" w:rsidRPr="00112324" w14:paraId="25A4F2D8" w14:textId="77777777" w:rsidTr="00BA7BA4">
        <w:tc>
          <w:tcPr>
            <w:tcW w:w="851" w:type="dxa"/>
          </w:tcPr>
          <w:p w14:paraId="2A23178D" w14:textId="77777777" w:rsidR="007D2A99" w:rsidRPr="00112324" w:rsidRDefault="007D2A99" w:rsidP="006D5556">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1F4B450E" w14:textId="77777777" w:rsidR="007D2A99" w:rsidRPr="00112324" w:rsidRDefault="007D2A99" w:rsidP="006D5556">
            <w:pPr>
              <w:ind w:left="-57" w:right="-57"/>
              <w:rPr>
                <w:rFonts w:ascii="Times New Roman" w:hAnsi="Times New Roman" w:cs="Times New Roman"/>
                <w:b/>
              </w:rPr>
            </w:pPr>
            <w:r w:rsidRPr="00112324">
              <w:rPr>
                <w:rFonts w:ascii="Times New Roman" w:hAnsi="Times New Roman" w:cs="Times New Roman"/>
                <w:b/>
              </w:rPr>
              <w:t>Dujų slėgio jutiklis, kuris turi atitikti šiuos reikalavimus:</w:t>
            </w:r>
          </w:p>
        </w:tc>
      </w:tr>
      <w:tr w:rsidR="007D2A99" w:rsidRPr="00963C86" w14:paraId="33C6D72D" w14:textId="77777777" w:rsidTr="00BA7BA4">
        <w:tc>
          <w:tcPr>
            <w:tcW w:w="851" w:type="dxa"/>
          </w:tcPr>
          <w:p w14:paraId="44050A42" w14:textId="77777777" w:rsidR="007D2A99" w:rsidRPr="00190A61" w:rsidRDefault="007D2A99"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10674BE3"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matavimo diapazonas </w:t>
            </w:r>
          </w:p>
        </w:tc>
        <w:tc>
          <w:tcPr>
            <w:tcW w:w="3701" w:type="dxa"/>
          </w:tcPr>
          <w:p w14:paraId="65D708FF" w14:textId="16A8E328"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turi būti ne blogesnis kaip nuo 0 iki 400 </w:t>
            </w:r>
            <w:proofErr w:type="spellStart"/>
            <w:r w:rsidRPr="00190A61">
              <w:rPr>
                <w:rFonts w:ascii="Times New Roman" w:hAnsi="Times New Roman" w:cs="Times New Roman"/>
              </w:rPr>
              <w:t>kPa</w:t>
            </w:r>
            <w:proofErr w:type="spellEnd"/>
          </w:p>
        </w:tc>
        <w:tc>
          <w:tcPr>
            <w:tcW w:w="3118" w:type="dxa"/>
          </w:tcPr>
          <w:p w14:paraId="05810E0F"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43050CBF"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4A0C8EDF" w14:textId="77777777" w:rsidTr="00BA7BA4">
        <w:tc>
          <w:tcPr>
            <w:tcW w:w="851" w:type="dxa"/>
          </w:tcPr>
          <w:p w14:paraId="6E39A061" w14:textId="77777777" w:rsidR="007D2A99" w:rsidRPr="00190A61" w:rsidRDefault="007D2A99"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33CA8A92"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tikslumas </w:t>
            </w:r>
          </w:p>
        </w:tc>
        <w:tc>
          <w:tcPr>
            <w:tcW w:w="3701" w:type="dxa"/>
          </w:tcPr>
          <w:p w14:paraId="7C32DB14" w14:textId="681F3E5C"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ne prastesnis kaip ± 3 </w:t>
            </w:r>
            <w:proofErr w:type="spellStart"/>
            <w:r w:rsidRPr="00190A61">
              <w:rPr>
                <w:rFonts w:ascii="Times New Roman" w:hAnsi="Times New Roman" w:cs="Times New Roman"/>
              </w:rPr>
              <w:t>kPA</w:t>
            </w:r>
            <w:proofErr w:type="spellEnd"/>
          </w:p>
        </w:tc>
        <w:tc>
          <w:tcPr>
            <w:tcW w:w="3118" w:type="dxa"/>
          </w:tcPr>
          <w:p w14:paraId="460B7884"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411B294F"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7F08F4F9" w14:textId="77777777" w:rsidTr="00BA7BA4">
        <w:tc>
          <w:tcPr>
            <w:tcW w:w="851" w:type="dxa"/>
          </w:tcPr>
          <w:p w14:paraId="5ED1CC50" w14:textId="77777777" w:rsidR="007D2A99" w:rsidRPr="00190A61" w:rsidRDefault="007D2A99"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319807F5"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jutiklis turi toleruoti </w:t>
            </w:r>
          </w:p>
        </w:tc>
        <w:tc>
          <w:tcPr>
            <w:tcW w:w="3701" w:type="dxa"/>
          </w:tcPr>
          <w:p w14:paraId="30761540" w14:textId="11A83E8B"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be pažeidimų ne mažesnį kaip 450 </w:t>
            </w:r>
            <w:proofErr w:type="spellStart"/>
            <w:r w:rsidRPr="00190A61">
              <w:rPr>
                <w:rFonts w:ascii="Times New Roman" w:hAnsi="Times New Roman" w:cs="Times New Roman"/>
              </w:rPr>
              <w:t>kPa</w:t>
            </w:r>
            <w:proofErr w:type="spellEnd"/>
            <w:r w:rsidRPr="00190A61">
              <w:rPr>
                <w:rFonts w:ascii="Times New Roman" w:hAnsi="Times New Roman" w:cs="Times New Roman"/>
              </w:rPr>
              <w:t xml:space="preserve"> slėgį</w:t>
            </w:r>
          </w:p>
        </w:tc>
        <w:tc>
          <w:tcPr>
            <w:tcW w:w="3118" w:type="dxa"/>
          </w:tcPr>
          <w:p w14:paraId="3D1A0A86"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2B127B17"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57ACBAAD" w14:textId="77777777" w:rsidTr="00BA7BA4">
        <w:tc>
          <w:tcPr>
            <w:tcW w:w="851" w:type="dxa"/>
          </w:tcPr>
          <w:p w14:paraId="15AAE993" w14:textId="77777777" w:rsidR="007D2A99" w:rsidRPr="00190A61" w:rsidRDefault="007D2A99"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58CF5C48"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komplekte turi būti ne mažiau kaip: vienas švirkštas, dvi skirtingos kūginės vožtuvų jungtys, dvipusis vožtuvas, vamzdelių spaustukai (2 vnt.).</w:t>
            </w:r>
          </w:p>
        </w:tc>
        <w:tc>
          <w:tcPr>
            <w:tcW w:w="3701" w:type="dxa"/>
          </w:tcPr>
          <w:p w14:paraId="2614129F" w14:textId="77777777" w:rsidR="007D2A99" w:rsidRPr="00190A61" w:rsidRDefault="007D2A99" w:rsidP="006D5556">
            <w:pPr>
              <w:tabs>
                <w:tab w:val="left" w:pos="1843"/>
              </w:tabs>
              <w:ind w:left="-57" w:right="-57"/>
              <w:rPr>
                <w:rFonts w:ascii="Times New Roman" w:hAnsi="Times New Roman" w:cs="Times New Roman"/>
              </w:rPr>
            </w:pPr>
            <w:r w:rsidRPr="00230457">
              <w:rPr>
                <w:rFonts w:ascii="Times New Roman" w:hAnsi="Times New Roman" w:cs="Times New Roman"/>
              </w:rPr>
              <w:t>Turi būti</w:t>
            </w:r>
          </w:p>
        </w:tc>
        <w:tc>
          <w:tcPr>
            <w:tcW w:w="3118" w:type="dxa"/>
          </w:tcPr>
          <w:p w14:paraId="6B1B16C8"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0945D944" w14:textId="77777777" w:rsidR="007D2A99" w:rsidRPr="00190A61" w:rsidRDefault="007D2A99" w:rsidP="006D5556">
            <w:pPr>
              <w:tabs>
                <w:tab w:val="left" w:pos="1843"/>
              </w:tabs>
              <w:ind w:left="-57" w:right="-57"/>
              <w:rPr>
                <w:rFonts w:ascii="Times New Roman" w:hAnsi="Times New Roman" w:cs="Times New Roman"/>
              </w:rPr>
            </w:pPr>
          </w:p>
        </w:tc>
      </w:tr>
      <w:tr w:rsidR="007D2A99" w:rsidRPr="00112324" w14:paraId="08190D8F" w14:textId="77777777" w:rsidTr="00BA7BA4">
        <w:tc>
          <w:tcPr>
            <w:tcW w:w="851" w:type="dxa"/>
          </w:tcPr>
          <w:p w14:paraId="188268CD" w14:textId="77777777" w:rsidR="007D2A99" w:rsidRPr="00112324" w:rsidRDefault="007D2A99" w:rsidP="006D5556">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5DFB2DCE" w14:textId="77777777" w:rsidR="007D2A99" w:rsidRPr="00112324" w:rsidRDefault="007D2A99" w:rsidP="006D5556">
            <w:pPr>
              <w:ind w:left="-57" w:right="-57"/>
              <w:rPr>
                <w:rFonts w:ascii="Times New Roman" w:hAnsi="Times New Roman" w:cs="Times New Roman"/>
                <w:b/>
              </w:rPr>
            </w:pPr>
            <w:r w:rsidRPr="00112324">
              <w:rPr>
                <w:rFonts w:ascii="Times New Roman" w:hAnsi="Times New Roman" w:cs="Times New Roman"/>
                <w:b/>
              </w:rPr>
              <w:t>CO2 dujų jutiklis, kuris turi atitikti šiuos reikalavimus:</w:t>
            </w:r>
          </w:p>
        </w:tc>
      </w:tr>
      <w:tr w:rsidR="007D2A99" w:rsidRPr="00963C86" w14:paraId="6E0E09A4" w14:textId="77777777" w:rsidTr="00BA7BA4">
        <w:tc>
          <w:tcPr>
            <w:tcW w:w="851" w:type="dxa"/>
          </w:tcPr>
          <w:p w14:paraId="4429D2A2"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138266B9"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matavimo diapazonas</w:t>
            </w:r>
          </w:p>
        </w:tc>
        <w:tc>
          <w:tcPr>
            <w:tcW w:w="3701" w:type="dxa"/>
          </w:tcPr>
          <w:p w14:paraId="0CAB80D5" w14:textId="7E741C48"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ne blogesnis kaip nuo 0 – 100 000 </w:t>
            </w:r>
            <w:proofErr w:type="spellStart"/>
            <w:r w:rsidRPr="00190A61">
              <w:rPr>
                <w:rFonts w:ascii="Times New Roman" w:hAnsi="Times New Roman" w:cs="Times New Roman"/>
              </w:rPr>
              <w:t>ppm</w:t>
            </w:r>
            <w:proofErr w:type="spellEnd"/>
          </w:p>
        </w:tc>
        <w:tc>
          <w:tcPr>
            <w:tcW w:w="3118" w:type="dxa"/>
          </w:tcPr>
          <w:p w14:paraId="2A7A12A5"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2829FE50"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717E7A7A" w14:textId="77777777" w:rsidTr="00BA7BA4">
        <w:tc>
          <w:tcPr>
            <w:tcW w:w="851" w:type="dxa"/>
          </w:tcPr>
          <w:p w14:paraId="2B94DCD4"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08E87B6C"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rezoliucija </w:t>
            </w:r>
          </w:p>
        </w:tc>
        <w:tc>
          <w:tcPr>
            <w:tcW w:w="3701" w:type="dxa"/>
          </w:tcPr>
          <w:p w14:paraId="59D39FDF" w14:textId="476DE26D"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ne prasčiau kaip 1 </w:t>
            </w:r>
            <w:proofErr w:type="spellStart"/>
            <w:r w:rsidRPr="00190A61">
              <w:rPr>
                <w:rFonts w:ascii="Times New Roman" w:hAnsi="Times New Roman" w:cs="Times New Roman"/>
              </w:rPr>
              <w:t>ppm</w:t>
            </w:r>
            <w:proofErr w:type="spellEnd"/>
            <w:r w:rsidRPr="00190A61">
              <w:rPr>
                <w:rFonts w:ascii="Times New Roman" w:hAnsi="Times New Roman" w:cs="Times New Roman"/>
              </w:rPr>
              <w:t xml:space="preserve"> CO2</w:t>
            </w:r>
          </w:p>
        </w:tc>
        <w:tc>
          <w:tcPr>
            <w:tcW w:w="3118" w:type="dxa"/>
          </w:tcPr>
          <w:p w14:paraId="26A90C59"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3E4B801C"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338B6058" w14:textId="77777777" w:rsidTr="00BA7BA4">
        <w:tc>
          <w:tcPr>
            <w:tcW w:w="851" w:type="dxa"/>
          </w:tcPr>
          <w:p w14:paraId="1C2D7F07"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186EE7D1"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tikslumas </w:t>
            </w:r>
          </w:p>
        </w:tc>
        <w:tc>
          <w:tcPr>
            <w:tcW w:w="3701" w:type="dxa"/>
          </w:tcPr>
          <w:p w14:paraId="71C00035" w14:textId="5D945B91"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ne blogesnis kaip ±100 </w:t>
            </w:r>
            <w:proofErr w:type="spellStart"/>
            <w:r w:rsidRPr="00190A61">
              <w:rPr>
                <w:rFonts w:ascii="Times New Roman" w:hAnsi="Times New Roman" w:cs="Times New Roman"/>
              </w:rPr>
              <w:t>ppm</w:t>
            </w:r>
            <w:proofErr w:type="spellEnd"/>
            <w:r w:rsidRPr="00190A61">
              <w:rPr>
                <w:rFonts w:ascii="Times New Roman" w:hAnsi="Times New Roman" w:cs="Times New Roman"/>
              </w:rPr>
              <w:t xml:space="preserve">, vertinant 0-1000 </w:t>
            </w:r>
            <w:proofErr w:type="spellStart"/>
            <w:r w:rsidRPr="00190A61">
              <w:rPr>
                <w:rFonts w:ascii="Times New Roman" w:hAnsi="Times New Roman" w:cs="Times New Roman"/>
              </w:rPr>
              <w:t>ppm</w:t>
            </w:r>
            <w:proofErr w:type="spellEnd"/>
            <w:r w:rsidRPr="00190A61">
              <w:rPr>
                <w:rFonts w:ascii="Times New Roman" w:hAnsi="Times New Roman" w:cs="Times New Roman"/>
              </w:rPr>
              <w:t xml:space="preserve"> matavimo ribą</w:t>
            </w:r>
          </w:p>
        </w:tc>
        <w:tc>
          <w:tcPr>
            <w:tcW w:w="3118" w:type="dxa"/>
          </w:tcPr>
          <w:p w14:paraId="6DD4F5CD"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1DE69FC1"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148ED45C" w14:textId="77777777" w:rsidTr="00BA7BA4">
        <w:tc>
          <w:tcPr>
            <w:tcW w:w="851" w:type="dxa"/>
          </w:tcPr>
          <w:p w14:paraId="04FBD069"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4B7707B6"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 xml:space="preserve">temperatūros jutiklio matavimo (rezoliucija) </w:t>
            </w:r>
          </w:p>
        </w:tc>
        <w:tc>
          <w:tcPr>
            <w:tcW w:w="3701" w:type="dxa"/>
          </w:tcPr>
          <w:p w14:paraId="306FBA78" w14:textId="1F89C011"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prasčiau kaip   0,1 °C</w:t>
            </w:r>
          </w:p>
        </w:tc>
        <w:tc>
          <w:tcPr>
            <w:tcW w:w="3118" w:type="dxa"/>
          </w:tcPr>
          <w:p w14:paraId="49514FE8"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4F73479B"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3E279CB7" w14:textId="77777777" w:rsidTr="00BA7BA4">
        <w:tc>
          <w:tcPr>
            <w:tcW w:w="851" w:type="dxa"/>
          </w:tcPr>
          <w:p w14:paraId="46759919"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287F3F75"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tikslumas °C</w:t>
            </w:r>
          </w:p>
        </w:tc>
        <w:tc>
          <w:tcPr>
            <w:tcW w:w="3701" w:type="dxa"/>
          </w:tcPr>
          <w:p w14:paraId="34B22A25"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blogesnis kaip  ± 0,5°C</w:t>
            </w:r>
          </w:p>
        </w:tc>
        <w:tc>
          <w:tcPr>
            <w:tcW w:w="3118" w:type="dxa"/>
          </w:tcPr>
          <w:p w14:paraId="3207A196"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69CED0A8"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3FDA7463" w14:textId="77777777" w:rsidTr="00BA7BA4">
        <w:tc>
          <w:tcPr>
            <w:tcW w:w="851" w:type="dxa"/>
          </w:tcPr>
          <w:p w14:paraId="04BBD28B"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3488C828" w14:textId="1803CE42" w:rsidR="007D2A99" w:rsidRPr="00190A61" w:rsidRDefault="00BA7BA4" w:rsidP="006D5556">
            <w:pPr>
              <w:tabs>
                <w:tab w:val="left" w:pos="1843"/>
              </w:tabs>
              <w:ind w:left="-57" w:right="-57"/>
              <w:rPr>
                <w:rFonts w:ascii="Times New Roman" w:hAnsi="Times New Roman" w:cs="Times New Roman"/>
              </w:rPr>
            </w:pPr>
            <w:r w:rsidRPr="00BA7BA4">
              <w:rPr>
                <w:rFonts w:ascii="Times New Roman" w:hAnsi="Times New Roman" w:cs="Times New Roman"/>
              </w:rPr>
              <w:t>Santykinės drėgmės</w:t>
            </w:r>
            <w:r>
              <w:rPr>
                <w:rFonts w:ascii="Times New Roman" w:hAnsi="Times New Roman" w:cs="Times New Roman"/>
              </w:rPr>
              <w:t xml:space="preserve"> matavimo</w:t>
            </w:r>
            <w:r w:rsidR="007D2A99" w:rsidRPr="00190A61">
              <w:rPr>
                <w:rFonts w:ascii="Times New Roman" w:hAnsi="Times New Roman" w:cs="Times New Roman"/>
              </w:rPr>
              <w:t xml:space="preserve"> ribos </w:t>
            </w:r>
          </w:p>
        </w:tc>
        <w:tc>
          <w:tcPr>
            <w:tcW w:w="3701" w:type="dxa"/>
          </w:tcPr>
          <w:p w14:paraId="7E738011" w14:textId="0299FF5B"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prasčiau kaip  5-95%  (be kondensato)</w:t>
            </w:r>
          </w:p>
        </w:tc>
        <w:tc>
          <w:tcPr>
            <w:tcW w:w="3118" w:type="dxa"/>
          </w:tcPr>
          <w:p w14:paraId="30050EB4"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4D11D30D"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79C19301" w14:textId="77777777" w:rsidTr="00BA7BA4">
        <w:tc>
          <w:tcPr>
            <w:tcW w:w="851" w:type="dxa"/>
          </w:tcPr>
          <w:p w14:paraId="3AAFCB90"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052125BD" w14:textId="6F14F92B" w:rsidR="007D2A99" w:rsidRPr="00190A61" w:rsidRDefault="00BA7BA4" w:rsidP="006D5556">
            <w:pPr>
              <w:tabs>
                <w:tab w:val="left" w:pos="1843"/>
              </w:tabs>
              <w:ind w:left="-57" w:right="-57"/>
              <w:rPr>
                <w:rFonts w:ascii="Times New Roman" w:hAnsi="Times New Roman" w:cs="Times New Roman"/>
              </w:rPr>
            </w:pPr>
            <w:r w:rsidRPr="00BA7BA4">
              <w:rPr>
                <w:rFonts w:ascii="Times New Roman" w:hAnsi="Times New Roman" w:cs="Times New Roman"/>
              </w:rPr>
              <w:t>Santykinės drėgmės</w:t>
            </w:r>
            <w:r>
              <w:rPr>
                <w:rFonts w:ascii="Times New Roman" w:hAnsi="Times New Roman" w:cs="Times New Roman"/>
              </w:rPr>
              <w:t xml:space="preserve"> </w:t>
            </w:r>
            <w:r w:rsidR="007D2A99" w:rsidRPr="00190A61">
              <w:rPr>
                <w:rFonts w:ascii="Times New Roman" w:hAnsi="Times New Roman" w:cs="Times New Roman"/>
              </w:rPr>
              <w:t xml:space="preserve">matavimas </w:t>
            </w:r>
            <w:r>
              <w:rPr>
                <w:rFonts w:ascii="Times New Roman" w:hAnsi="Times New Roman" w:cs="Times New Roman"/>
              </w:rPr>
              <w:t>(</w:t>
            </w:r>
            <w:r w:rsidR="007D2A99" w:rsidRPr="00190A61">
              <w:rPr>
                <w:rFonts w:ascii="Times New Roman" w:hAnsi="Times New Roman" w:cs="Times New Roman"/>
              </w:rPr>
              <w:t xml:space="preserve">rezoliucija) </w:t>
            </w:r>
          </w:p>
        </w:tc>
        <w:tc>
          <w:tcPr>
            <w:tcW w:w="3701" w:type="dxa"/>
          </w:tcPr>
          <w:p w14:paraId="63B16FA4" w14:textId="68E5FBDB"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prasčiau kaip  0,1%</w:t>
            </w:r>
          </w:p>
        </w:tc>
        <w:tc>
          <w:tcPr>
            <w:tcW w:w="3118" w:type="dxa"/>
          </w:tcPr>
          <w:p w14:paraId="2914D852"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1FBB914A"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03084099" w14:textId="77777777" w:rsidTr="00BA7BA4">
        <w:tc>
          <w:tcPr>
            <w:tcW w:w="851" w:type="dxa"/>
          </w:tcPr>
          <w:p w14:paraId="12318660"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10FCD1D7" w14:textId="03A04F00" w:rsidR="007D2A99" w:rsidRPr="00190A61" w:rsidRDefault="00BA7BA4" w:rsidP="006D5556">
            <w:pPr>
              <w:tabs>
                <w:tab w:val="left" w:pos="1843"/>
              </w:tabs>
              <w:ind w:left="-57" w:right="-57"/>
              <w:rPr>
                <w:rFonts w:ascii="Times New Roman" w:hAnsi="Times New Roman" w:cs="Times New Roman"/>
              </w:rPr>
            </w:pPr>
            <w:r w:rsidRPr="00BA7BA4">
              <w:rPr>
                <w:rFonts w:ascii="Times New Roman" w:hAnsi="Times New Roman" w:cs="Times New Roman"/>
              </w:rPr>
              <w:t>Santykinės drėgmės</w:t>
            </w:r>
            <w:r>
              <w:rPr>
                <w:rFonts w:ascii="Times New Roman" w:hAnsi="Times New Roman" w:cs="Times New Roman"/>
              </w:rPr>
              <w:t xml:space="preserve"> matavimo </w:t>
            </w:r>
            <w:r w:rsidR="007D2A99" w:rsidRPr="00190A61">
              <w:rPr>
                <w:rFonts w:ascii="Times New Roman" w:hAnsi="Times New Roman" w:cs="Times New Roman"/>
              </w:rPr>
              <w:t xml:space="preserve">tikslumas </w:t>
            </w:r>
          </w:p>
        </w:tc>
        <w:tc>
          <w:tcPr>
            <w:tcW w:w="3701" w:type="dxa"/>
          </w:tcPr>
          <w:p w14:paraId="4E0AEB17" w14:textId="77777777" w:rsidR="007D2A99" w:rsidRPr="00190A61" w:rsidRDefault="007D2A99" w:rsidP="006D5556">
            <w:pPr>
              <w:tabs>
                <w:tab w:val="left" w:pos="1843"/>
              </w:tabs>
              <w:ind w:left="-57" w:right="-57"/>
              <w:rPr>
                <w:rFonts w:ascii="Times New Roman" w:hAnsi="Times New Roman" w:cs="Times New Roman"/>
              </w:rPr>
            </w:pPr>
            <w:r w:rsidRPr="00190A61">
              <w:rPr>
                <w:rFonts w:ascii="Times New Roman" w:hAnsi="Times New Roman" w:cs="Times New Roman"/>
              </w:rPr>
              <w:t>ne blogiau kaip ± 5%.</w:t>
            </w:r>
          </w:p>
        </w:tc>
        <w:tc>
          <w:tcPr>
            <w:tcW w:w="3118" w:type="dxa"/>
          </w:tcPr>
          <w:p w14:paraId="13E99DDC" w14:textId="77777777" w:rsidR="007D2A99" w:rsidRPr="00190A61" w:rsidRDefault="007D2A99" w:rsidP="006D5556">
            <w:pPr>
              <w:tabs>
                <w:tab w:val="left" w:pos="1843"/>
              </w:tabs>
              <w:ind w:left="-57" w:right="-57"/>
              <w:rPr>
                <w:rFonts w:ascii="Times New Roman" w:hAnsi="Times New Roman" w:cs="Times New Roman"/>
              </w:rPr>
            </w:pPr>
          </w:p>
        </w:tc>
        <w:tc>
          <w:tcPr>
            <w:tcW w:w="4379" w:type="dxa"/>
          </w:tcPr>
          <w:p w14:paraId="0459C5DC" w14:textId="77777777" w:rsidR="007D2A99" w:rsidRPr="00190A61" w:rsidRDefault="007D2A99" w:rsidP="006D5556">
            <w:pPr>
              <w:tabs>
                <w:tab w:val="left" w:pos="1843"/>
              </w:tabs>
              <w:ind w:left="-57" w:right="-57"/>
              <w:rPr>
                <w:rFonts w:ascii="Times New Roman" w:hAnsi="Times New Roman" w:cs="Times New Roman"/>
              </w:rPr>
            </w:pPr>
          </w:p>
        </w:tc>
      </w:tr>
      <w:tr w:rsidR="007D2A99" w:rsidRPr="00963C86" w14:paraId="21066F00" w14:textId="77777777" w:rsidTr="00BA7BA4">
        <w:tc>
          <w:tcPr>
            <w:tcW w:w="851" w:type="dxa"/>
          </w:tcPr>
          <w:p w14:paraId="6EA2DF7B" w14:textId="77777777" w:rsidR="007D2A99" w:rsidRPr="00190A61" w:rsidRDefault="007D2A99" w:rsidP="006D5556">
            <w:pPr>
              <w:pStyle w:val="Sraopastraipa"/>
              <w:numPr>
                <w:ilvl w:val="2"/>
                <w:numId w:val="1"/>
              </w:numPr>
              <w:tabs>
                <w:tab w:val="left" w:pos="1843"/>
              </w:tabs>
              <w:ind w:left="0" w:right="-57" w:firstLine="0"/>
              <w:contextualSpacing w:val="0"/>
              <w:rPr>
                <w:rFonts w:ascii="Times New Roman" w:hAnsi="Times New Roman" w:cs="Times New Roman"/>
              </w:rPr>
            </w:pPr>
          </w:p>
        </w:tc>
        <w:tc>
          <w:tcPr>
            <w:tcW w:w="3402" w:type="dxa"/>
          </w:tcPr>
          <w:p w14:paraId="796470D6" w14:textId="77777777" w:rsidR="007D2A99" w:rsidRPr="00190A61" w:rsidRDefault="007D2A99" w:rsidP="006D5556">
            <w:pPr>
              <w:ind w:left="-57" w:right="-57"/>
              <w:rPr>
                <w:rFonts w:ascii="Times New Roman" w:hAnsi="Times New Roman" w:cs="Times New Roman"/>
              </w:rPr>
            </w:pPr>
            <w:r w:rsidRPr="00190A61">
              <w:rPr>
                <w:rFonts w:ascii="Times New Roman" w:hAnsi="Times New Roman" w:cs="Times New Roman"/>
              </w:rPr>
              <w:t>Turi būti pateiktas jutikliui pritaikytas ir matavimams skirtas ne mažesnis kaip 250 ml talpos skaidrus indas su guminiu ar plastikiniu kamščiu.</w:t>
            </w:r>
          </w:p>
        </w:tc>
        <w:tc>
          <w:tcPr>
            <w:tcW w:w="3701" w:type="dxa"/>
          </w:tcPr>
          <w:p w14:paraId="1D49BBF4" w14:textId="77777777" w:rsidR="007D2A99" w:rsidRPr="00190A61" w:rsidRDefault="007D2A99" w:rsidP="006D5556">
            <w:pPr>
              <w:ind w:left="-57" w:right="-57"/>
              <w:rPr>
                <w:rFonts w:ascii="Times New Roman" w:hAnsi="Times New Roman" w:cs="Times New Roman"/>
              </w:rPr>
            </w:pPr>
            <w:r w:rsidRPr="00230457">
              <w:rPr>
                <w:rFonts w:ascii="Times New Roman" w:hAnsi="Times New Roman" w:cs="Times New Roman"/>
              </w:rPr>
              <w:t>Turi būti</w:t>
            </w:r>
          </w:p>
        </w:tc>
        <w:tc>
          <w:tcPr>
            <w:tcW w:w="3118" w:type="dxa"/>
          </w:tcPr>
          <w:p w14:paraId="30BC3D02" w14:textId="77777777" w:rsidR="007D2A99" w:rsidRPr="00190A61" w:rsidRDefault="007D2A99" w:rsidP="006D5556">
            <w:pPr>
              <w:ind w:left="-57" w:right="-57"/>
              <w:rPr>
                <w:rFonts w:ascii="Times New Roman" w:hAnsi="Times New Roman" w:cs="Times New Roman"/>
              </w:rPr>
            </w:pPr>
          </w:p>
        </w:tc>
        <w:tc>
          <w:tcPr>
            <w:tcW w:w="4379" w:type="dxa"/>
          </w:tcPr>
          <w:p w14:paraId="407D4680" w14:textId="77777777" w:rsidR="007D2A99" w:rsidRPr="00190A61" w:rsidRDefault="007D2A99" w:rsidP="006D5556">
            <w:pPr>
              <w:ind w:left="-57" w:right="-57"/>
              <w:rPr>
                <w:rFonts w:ascii="Times New Roman" w:hAnsi="Times New Roman" w:cs="Times New Roman"/>
              </w:rPr>
            </w:pPr>
          </w:p>
        </w:tc>
      </w:tr>
      <w:tr w:rsidR="007D2A99" w:rsidRPr="00FF74D1" w14:paraId="5FD72A62" w14:textId="4B45A144" w:rsidTr="00BA7BA4">
        <w:tc>
          <w:tcPr>
            <w:tcW w:w="851" w:type="dxa"/>
          </w:tcPr>
          <w:p w14:paraId="215BF51D" w14:textId="44E8F65B" w:rsidR="007D2A99" w:rsidRPr="00FF74D1" w:rsidRDefault="007D2A99" w:rsidP="007D2A99">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494888AA" w14:textId="2F240AD8" w:rsidR="007D2A99" w:rsidRPr="00FF74D1" w:rsidRDefault="007D2A99" w:rsidP="00E85476">
            <w:pPr>
              <w:ind w:left="-57" w:right="-57"/>
              <w:rPr>
                <w:rFonts w:ascii="Times New Roman" w:hAnsi="Times New Roman" w:cs="Times New Roman"/>
                <w:b/>
              </w:rPr>
            </w:pPr>
            <w:r w:rsidRPr="000C31B3">
              <w:rPr>
                <w:rFonts w:ascii="Times New Roman" w:hAnsi="Times New Roman" w:cs="Times New Roman"/>
                <w:b/>
              </w:rPr>
              <w:t>O2 dujų jutiklis, kuris turi atitikti šiuos reikalavimus:</w:t>
            </w:r>
          </w:p>
        </w:tc>
      </w:tr>
      <w:tr w:rsidR="00E85476" w:rsidRPr="00963C86" w14:paraId="7A58205E" w14:textId="7EAFCF39" w:rsidTr="00BA7BA4">
        <w:tc>
          <w:tcPr>
            <w:tcW w:w="851" w:type="dxa"/>
          </w:tcPr>
          <w:p w14:paraId="5C81CB11" w14:textId="383FE025"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0B1DB03F" w14:textId="6840E02D"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matavimo ribos </w:t>
            </w:r>
          </w:p>
        </w:tc>
        <w:tc>
          <w:tcPr>
            <w:tcW w:w="3701" w:type="dxa"/>
          </w:tcPr>
          <w:p w14:paraId="34CC707D" w14:textId="59FBEA6F"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ne prasčiau kaip 0–100% (0–1000 </w:t>
            </w:r>
            <w:proofErr w:type="spellStart"/>
            <w:r w:rsidRPr="00190A61">
              <w:rPr>
                <w:rFonts w:ascii="Times New Roman" w:hAnsi="Times New Roman" w:cs="Times New Roman"/>
              </w:rPr>
              <w:t>ppt</w:t>
            </w:r>
            <w:proofErr w:type="spellEnd"/>
            <w:r w:rsidRPr="00190A61">
              <w:rPr>
                <w:rFonts w:ascii="Times New Roman" w:hAnsi="Times New Roman" w:cs="Times New Roman"/>
              </w:rPr>
              <w:t>) O2</w:t>
            </w:r>
          </w:p>
        </w:tc>
        <w:tc>
          <w:tcPr>
            <w:tcW w:w="3118" w:type="dxa"/>
          </w:tcPr>
          <w:p w14:paraId="2D6377E6"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39ADCC5F"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754BEBCA" w14:textId="5B862C5B" w:rsidTr="00BA7BA4">
        <w:tc>
          <w:tcPr>
            <w:tcW w:w="851" w:type="dxa"/>
          </w:tcPr>
          <w:p w14:paraId="21DEA425" w14:textId="0586B22D"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30FF227C" w14:textId="1973776B"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matavimas (rezoliucija) </w:t>
            </w:r>
          </w:p>
        </w:tc>
        <w:tc>
          <w:tcPr>
            <w:tcW w:w="3701" w:type="dxa"/>
          </w:tcPr>
          <w:p w14:paraId="152724DC" w14:textId="305D880E"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ne prasčiau kaip 0,01 % O2</w:t>
            </w:r>
          </w:p>
        </w:tc>
        <w:tc>
          <w:tcPr>
            <w:tcW w:w="3118" w:type="dxa"/>
          </w:tcPr>
          <w:p w14:paraId="5937F38A"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456082B7"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60BAFA3C" w14:textId="22837049" w:rsidTr="00BA7BA4">
        <w:tc>
          <w:tcPr>
            <w:tcW w:w="851" w:type="dxa"/>
          </w:tcPr>
          <w:p w14:paraId="7CA1A81A" w14:textId="1B6E2DCF"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4F937E14" w14:textId="57FC7BEF"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tikslumas </w:t>
            </w:r>
          </w:p>
        </w:tc>
        <w:tc>
          <w:tcPr>
            <w:tcW w:w="3701" w:type="dxa"/>
          </w:tcPr>
          <w:p w14:paraId="23249289" w14:textId="0F3951DD"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ne blogesnis kaip ±1% O2, vertinant prie standartinio 760 mm </w:t>
            </w:r>
            <w:proofErr w:type="spellStart"/>
            <w:r w:rsidRPr="00190A61">
              <w:rPr>
                <w:rFonts w:ascii="Times New Roman" w:hAnsi="Times New Roman" w:cs="Times New Roman"/>
              </w:rPr>
              <w:t>Hg</w:t>
            </w:r>
            <w:proofErr w:type="spellEnd"/>
            <w:r w:rsidRPr="00190A61">
              <w:rPr>
                <w:rFonts w:ascii="Times New Roman" w:hAnsi="Times New Roman" w:cs="Times New Roman"/>
              </w:rPr>
              <w:t xml:space="preserve"> slėgio</w:t>
            </w:r>
          </w:p>
        </w:tc>
        <w:tc>
          <w:tcPr>
            <w:tcW w:w="3118" w:type="dxa"/>
          </w:tcPr>
          <w:p w14:paraId="19EFAA6C"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27777723"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351F0FB6" w14:textId="2D2252A8" w:rsidTr="00BA7BA4">
        <w:tc>
          <w:tcPr>
            <w:tcW w:w="851" w:type="dxa"/>
          </w:tcPr>
          <w:p w14:paraId="001EB554" w14:textId="6CE02049"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2DDC1DF4" w14:textId="7C6F4B75"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Pateiktas jutikliui pritaikytas ir matavimui skirtas ne mažesnis kaip 250 ml talpos skaidrus indas su guminiu arba plastikiniu kamščiu.</w:t>
            </w:r>
          </w:p>
        </w:tc>
        <w:tc>
          <w:tcPr>
            <w:tcW w:w="3701" w:type="dxa"/>
          </w:tcPr>
          <w:p w14:paraId="6B0C4C50" w14:textId="770BD14B" w:rsidR="00E85476" w:rsidRPr="00190A61" w:rsidRDefault="007D2A99"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655603F4"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18C9C1D0" w14:textId="77777777" w:rsidR="00E85476" w:rsidRPr="00190A61" w:rsidRDefault="00E85476" w:rsidP="00E85476">
            <w:pPr>
              <w:tabs>
                <w:tab w:val="left" w:pos="1843"/>
              </w:tabs>
              <w:ind w:left="-57" w:right="-57"/>
              <w:rPr>
                <w:rFonts w:ascii="Times New Roman" w:hAnsi="Times New Roman" w:cs="Times New Roman"/>
              </w:rPr>
            </w:pPr>
          </w:p>
        </w:tc>
      </w:tr>
      <w:tr w:rsidR="007D2A99" w:rsidRPr="00FF74D1" w14:paraId="4327D1CD" w14:textId="0F1D06AE" w:rsidTr="00BA7BA4">
        <w:tc>
          <w:tcPr>
            <w:tcW w:w="851" w:type="dxa"/>
          </w:tcPr>
          <w:p w14:paraId="03AA9BCE" w14:textId="6D43724C" w:rsidR="007D2A99" w:rsidRPr="00FF74D1" w:rsidRDefault="007D2A99" w:rsidP="007D2A99">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67960AF0" w14:textId="5512407C" w:rsidR="007D2A99" w:rsidRPr="00FF74D1" w:rsidRDefault="007D2A99" w:rsidP="00E85476">
            <w:pPr>
              <w:ind w:left="-57" w:right="-57"/>
              <w:rPr>
                <w:rFonts w:ascii="Times New Roman" w:hAnsi="Times New Roman" w:cs="Times New Roman"/>
                <w:b/>
              </w:rPr>
            </w:pPr>
            <w:r w:rsidRPr="00FF74D1">
              <w:rPr>
                <w:rFonts w:ascii="Times New Roman" w:hAnsi="Times New Roman" w:cs="Times New Roman"/>
                <w:b/>
              </w:rPr>
              <w:t>Laidumo jutiklis, kuris turi atitikti šiuos reikalavimus:</w:t>
            </w:r>
          </w:p>
        </w:tc>
      </w:tr>
      <w:tr w:rsidR="00E85476" w:rsidRPr="00963C86" w14:paraId="013CE553" w14:textId="022E8F34" w:rsidTr="00BA7BA4">
        <w:tc>
          <w:tcPr>
            <w:tcW w:w="851" w:type="dxa"/>
          </w:tcPr>
          <w:p w14:paraId="69A88681" w14:textId="4F84CF76"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0E43BCF8" w14:textId="7A894A7D"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jutiklio matavimo </w:t>
            </w:r>
          </w:p>
        </w:tc>
        <w:tc>
          <w:tcPr>
            <w:tcW w:w="3701" w:type="dxa"/>
          </w:tcPr>
          <w:p w14:paraId="6A4B60FA" w14:textId="2506376B"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diapazonas ne blogesnis kaip nuo 0 iki 20000 </w:t>
            </w:r>
            <w:proofErr w:type="spellStart"/>
            <w:r w:rsidRPr="00190A61">
              <w:rPr>
                <w:rFonts w:ascii="Times New Roman" w:hAnsi="Times New Roman" w:cs="Times New Roman"/>
              </w:rPr>
              <w:t>μS</w:t>
            </w:r>
            <w:proofErr w:type="spellEnd"/>
            <w:r w:rsidRPr="00190A61">
              <w:rPr>
                <w:rFonts w:ascii="Times New Roman" w:hAnsi="Times New Roman" w:cs="Times New Roman"/>
              </w:rPr>
              <w:t xml:space="preserve"> / cm (nuo 0 iki 10 000 mg / l TDS)</w:t>
            </w:r>
          </w:p>
        </w:tc>
        <w:tc>
          <w:tcPr>
            <w:tcW w:w="3118" w:type="dxa"/>
          </w:tcPr>
          <w:p w14:paraId="2ADB98AF"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4F387496"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757C4BA0" w14:textId="43DD8F43" w:rsidTr="00BA7BA4">
        <w:tc>
          <w:tcPr>
            <w:tcW w:w="851" w:type="dxa"/>
          </w:tcPr>
          <w:p w14:paraId="18364831" w14:textId="3517B377"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5DBAA42E" w14:textId="474D7727"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temperatūros kompensacija automatinė </w:t>
            </w:r>
          </w:p>
        </w:tc>
        <w:tc>
          <w:tcPr>
            <w:tcW w:w="3701" w:type="dxa"/>
          </w:tcPr>
          <w:p w14:paraId="34B0F7A3" w14:textId="02105304"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ne prasčiau kaip nuo 5 iki 35 ° C, ją turi būti galimybė išjungti.</w:t>
            </w:r>
          </w:p>
        </w:tc>
        <w:tc>
          <w:tcPr>
            <w:tcW w:w="3118" w:type="dxa"/>
          </w:tcPr>
          <w:p w14:paraId="6E4AE6A6"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25CDD5FB"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6C4AE558" w14:textId="6496D373" w:rsidTr="00BA7BA4">
        <w:tc>
          <w:tcPr>
            <w:tcW w:w="851" w:type="dxa"/>
          </w:tcPr>
          <w:p w14:paraId="3C6E3DF0" w14:textId="694CAEA6"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228A6A12" w14:textId="431E5CBC"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temperatūros diapazonas </w:t>
            </w:r>
          </w:p>
        </w:tc>
        <w:tc>
          <w:tcPr>
            <w:tcW w:w="3701" w:type="dxa"/>
          </w:tcPr>
          <w:p w14:paraId="4E3A0737" w14:textId="7A88DD2F"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ne prasčiau kaip 0 - 80° C</w:t>
            </w:r>
          </w:p>
        </w:tc>
        <w:tc>
          <w:tcPr>
            <w:tcW w:w="3118" w:type="dxa"/>
          </w:tcPr>
          <w:p w14:paraId="1443D40C"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093AD7BE"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0198DDB3" w14:textId="31735C41" w:rsidTr="00BA7BA4">
        <w:tc>
          <w:tcPr>
            <w:tcW w:w="851" w:type="dxa"/>
          </w:tcPr>
          <w:p w14:paraId="104D53E9" w14:textId="3DD50F04"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2228200B" w14:textId="4869DA4F"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skiriamoji geba ne mažesnė kaip: </w:t>
            </w:r>
          </w:p>
        </w:tc>
        <w:tc>
          <w:tcPr>
            <w:tcW w:w="3701" w:type="dxa"/>
          </w:tcPr>
          <w:p w14:paraId="0F254206" w14:textId="1FE8EB15"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0,01 </w:t>
            </w:r>
            <w:proofErr w:type="spellStart"/>
            <w:r w:rsidRPr="00190A61">
              <w:rPr>
                <w:rFonts w:ascii="Times New Roman" w:hAnsi="Times New Roman" w:cs="Times New Roman"/>
              </w:rPr>
              <w:t>μS</w:t>
            </w:r>
            <w:proofErr w:type="spellEnd"/>
            <w:r w:rsidRPr="00190A61">
              <w:rPr>
                <w:rFonts w:ascii="Times New Roman" w:hAnsi="Times New Roman" w:cs="Times New Roman"/>
              </w:rPr>
              <w:t xml:space="preserve"> / cm.</w:t>
            </w:r>
          </w:p>
        </w:tc>
        <w:tc>
          <w:tcPr>
            <w:tcW w:w="3118" w:type="dxa"/>
          </w:tcPr>
          <w:p w14:paraId="41130344"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31A7075A" w14:textId="77777777" w:rsidR="00E85476" w:rsidRPr="00190A61" w:rsidRDefault="00E85476" w:rsidP="00E85476">
            <w:pPr>
              <w:tabs>
                <w:tab w:val="left" w:pos="1843"/>
              </w:tabs>
              <w:ind w:left="-57" w:right="-57"/>
              <w:rPr>
                <w:rFonts w:ascii="Times New Roman" w:hAnsi="Times New Roman" w:cs="Times New Roman"/>
              </w:rPr>
            </w:pPr>
          </w:p>
        </w:tc>
      </w:tr>
      <w:tr w:rsidR="007D2A99" w:rsidRPr="00FF74D1" w14:paraId="57A7E15A" w14:textId="6FD1C416" w:rsidTr="00BA7BA4">
        <w:tc>
          <w:tcPr>
            <w:tcW w:w="851" w:type="dxa"/>
          </w:tcPr>
          <w:p w14:paraId="607DDD83" w14:textId="31ADD7D5" w:rsidR="007D2A99" w:rsidRPr="00FF74D1" w:rsidRDefault="007D2A99" w:rsidP="007D2A99">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5D5C6944" w14:textId="6EDE01D5" w:rsidR="007D2A99" w:rsidRPr="00FF74D1" w:rsidRDefault="007D2A99" w:rsidP="00E85476">
            <w:pPr>
              <w:ind w:left="-57" w:right="-57"/>
              <w:rPr>
                <w:rFonts w:ascii="Times New Roman" w:hAnsi="Times New Roman" w:cs="Times New Roman"/>
                <w:b/>
              </w:rPr>
            </w:pPr>
            <w:r w:rsidRPr="00FF74D1">
              <w:rPr>
                <w:rFonts w:ascii="Times New Roman" w:hAnsi="Times New Roman" w:cs="Times New Roman"/>
                <w:b/>
              </w:rPr>
              <w:t>pH jutiklis, kuris turi atitikti šiuos reikalavimus:</w:t>
            </w:r>
          </w:p>
        </w:tc>
      </w:tr>
      <w:tr w:rsidR="00E85476" w:rsidRPr="00963C86" w14:paraId="00887341" w14:textId="3D3F377C" w:rsidTr="00BA7BA4">
        <w:tc>
          <w:tcPr>
            <w:tcW w:w="851" w:type="dxa"/>
          </w:tcPr>
          <w:p w14:paraId="5E7D1B2D" w14:textId="753DD5E0"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31B0CCA0" w14:textId="380285DF"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pH matavimo diapazonas </w:t>
            </w:r>
          </w:p>
        </w:tc>
        <w:tc>
          <w:tcPr>
            <w:tcW w:w="3701" w:type="dxa"/>
          </w:tcPr>
          <w:p w14:paraId="1A75D505" w14:textId="6F9A41B1"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ne prastesnis kaip nuo 0 iki 14 pH</w:t>
            </w:r>
          </w:p>
        </w:tc>
        <w:tc>
          <w:tcPr>
            <w:tcW w:w="3118" w:type="dxa"/>
          </w:tcPr>
          <w:p w14:paraId="237DF260"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3D406B76"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3C3499F6" w14:textId="6B67586B" w:rsidTr="00BA7BA4">
        <w:tc>
          <w:tcPr>
            <w:tcW w:w="851" w:type="dxa"/>
          </w:tcPr>
          <w:p w14:paraId="0DBA394B" w14:textId="6042E7DC"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29AD524E" w14:textId="5C1897B5"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tikslumas su nauju elektrodu </w:t>
            </w:r>
          </w:p>
        </w:tc>
        <w:tc>
          <w:tcPr>
            <w:tcW w:w="3701" w:type="dxa"/>
          </w:tcPr>
          <w:p w14:paraId="1D59585A" w14:textId="3680D019" w:rsidR="00E85476" w:rsidRPr="00190A61" w:rsidRDefault="007D2A99" w:rsidP="00E85476">
            <w:pPr>
              <w:tabs>
                <w:tab w:val="left" w:pos="1843"/>
              </w:tabs>
              <w:ind w:left="-57" w:right="-57"/>
              <w:rPr>
                <w:rFonts w:ascii="Times New Roman" w:hAnsi="Times New Roman" w:cs="Times New Roman"/>
              </w:rPr>
            </w:pPr>
            <w:r w:rsidRPr="00190A61">
              <w:rPr>
                <w:rFonts w:ascii="Times New Roman" w:hAnsi="Times New Roman" w:cs="Times New Roman"/>
              </w:rPr>
              <w:t>ne prastesnis kaip: ±0.2 pH.</w:t>
            </w:r>
          </w:p>
        </w:tc>
        <w:tc>
          <w:tcPr>
            <w:tcW w:w="3118" w:type="dxa"/>
          </w:tcPr>
          <w:p w14:paraId="6611F132"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76B7F6CE" w14:textId="77777777" w:rsidR="00E85476" w:rsidRPr="00190A61" w:rsidRDefault="00E85476" w:rsidP="00E85476">
            <w:pPr>
              <w:tabs>
                <w:tab w:val="left" w:pos="1843"/>
              </w:tabs>
              <w:ind w:left="-57" w:right="-57"/>
              <w:rPr>
                <w:rFonts w:ascii="Times New Roman" w:hAnsi="Times New Roman" w:cs="Times New Roman"/>
              </w:rPr>
            </w:pPr>
          </w:p>
        </w:tc>
      </w:tr>
      <w:tr w:rsidR="007D2A99" w:rsidRPr="00FF74D1" w14:paraId="1C158B7B" w14:textId="0A843972" w:rsidTr="00BA7BA4">
        <w:tc>
          <w:tcPr>
            <w:tcW w:w="851" w:type="dxa"/>
          </w:tcPr>
          <w:p w14:paraId="49033BAF" w14:textId="01C5DBEF" w:rsidR="007D2A99" w:rsidRPr="00FF74D1" w:rsidRDefault="007D2A99" w:rsidP="007D2A99">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0D9C8097" w14:textId="63C0C437" w:rsidR="007D2A99" w:rsidRPr="00FF74D1" w:rsidRDefault="007D2A99" w:rsidP="00E85476">
            <w:pPr>
              <w:ind w:left="-57" w:right="-57"/>
              <w:rPr>
                <w:rFonts w:ascii="Times New Roman" w:hAnsi="Times New Roman" w:cs="Times New Roman"/>
                <w:b/>
              </w:rPr>
            </w:pPr>
            <w:proofErr w:type="spellStart"/>
            <w:r w:rsidRPr="00FF74D1">
              <w:rPr>
                <w:rFonts w:ascii="Times New Roman" w:hAnsi="Times New Roman" w:cs="Times New Roman"/>
                <w:b/>
              </w:rPr>
              <w:t>Kolorimetras</w:t>
            </w:r>
            <w:proofErr w:type="spellEnd"/>
            <w:r w:rsidRPr="00FF74D1">
              <w:rPr>
                <w:rFonts w:ascii="Times New Roman" w:hAnsi="Times New Roman" w:cs="Times New Roman"/>
                <w:b/>
              </w:rPr>
              <w:t xml:space="preserve"> ne mažiau kaip 1 vnt., kurio savybės ne prastesnės kaip:</w:t>
            </w:r>
          </w:p>
        </w:tc>
      </w:tr>
      <w:tr w:rsidR="00E85476" w:rsidRPr="00963C86" w14:paraId="425E40DF" w14:textId="47FDE0D8" w:rsidTr="00BA7BA4">
        <w:tc>
          <w:tcPr>
            <w:tcW w:w="851" w:type="dxa"/>
          </w:tcPr>
          <w:p w14:paraId="0194BE89" w14:textId="1E9320B7"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2D96D310" w14:textId="0C3A22D1" w:rsidR="00E85476" w:rsidRPr="00190A61" w:rsidRDefault="00E85476" w:rsidP="00E85476">
            <w:pPr>
              <w:tabs>
                <w:tab w:val="left" w:pos="1843"/>
              </w:tabs>
              <w:ind w:left="-57" w:right="-57"/>
              <w:rPr>
                <w:rFonts w:ascii="Times New Roman" w:hAnsi="Times New Roman" w:cs="Times New Roman"/>
              </w:rPr>
            </w:pPr>
            <w:proofErr w:type="spellStart"/>
            <w:r w:rsidRPr="00190A61">
              <w:rPr>
                <w:rFonts w:ascii="Times New Roman" w:hAnsi="Times New Roman" w:cs="Times New Roman"/>
              </w:rPr>
              <w:t>kolorimetras</w:t>
            </w:r>
            <w:proofErr w:type="spellEnd"/>
            <w:r w:rsidRPr="00190A61">
              <w:rPr>
                <w:rFonts w:ascii="Times New Roman" w:hAnsi="Times New Roman" w:cs="Times New Roman"/>
              </w:rPr>
              <w:t xml:space="preserve"> turi matuoti tirpalo absorbciją arba pralaidumą  ne mažiau kaip 4-ių skirtingo ilgio bangų. </w:t>
            </w:r>
          </w:p>
        </w:tc>
        <w:tc>
          <w:tcPr>
            <w:tcW w:w="3701" w:type="dxa"/>
          </w:tcPr>
          <w:p w14:paraId="4C3F985F" w14:textId="4E44765F" w:rsidR="00E85476" w:rsidRPr="00190A61" w:rsidRDefault="007D2A99"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2FE3FF13"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71A79CF3"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31D9008F" w14:textId="070959B8" w:rsidTr="00BA7BA4">
        <w:tc>
          <w:tcPr>
            <w:tcW w:w="851" w:type="dxa"/>
          </w:tcPr>
          <w:p w14:paraId="7124F507" w14:textId="6F3DAEC3"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586B359E" w14:textId="0BD7199E"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G</w:t>
            </w:r>
            <w:r w:rsidR="007D2A99" w:rsidRPr="00190A61">
              <w:rPr>
                <w:rFonts w:ascii="Times New Roman" w:hAnsi="Times New Roman" w:cs="Times New Roman"/>
              </w:rPr>
              <w:t xml:space="preserve">alima atlikti </w:t>
            </w:r>
            <w:proofErr w:type="spellStart"/>
            <w:r w:rsidR="00E85476" w:rsidRPr="00190A61">
              <w:rPr>
                <w:rFonts w:ascii="Times New Roman" w:hAnsi="Times New Roman" w:cs="Times New Roman"/>
              </w:rPr>
              <w:t>Beer’o</w:t>
            </w:r>
            <w:proofErr w:type="spellEnd"/>
            <w:r w:rsidR="00E85476" w:rsidRPr="00190A61">
              <w:rPr>
                <w:rFonts w:ascii="Times New Roman" w:hAnsi="Times New Roman" w:cs="Times New Roman"/>
              </w:rPr>
              <w:t xml:space="preserve"> dėsnio tyrim</w:t>
            </w:r>
            <w:r>
              <w:rPr>
                <w:rFonts w:ascii="Times New Roman" w:hAnsi="Times New Roman" w:cs="Times New Roman"/>
              </w:rPr>
              <w:t>ą</w:t>
            </w:r>
          </w:p>
        </w:tc>
        <w:tc>
          <w:tcPr>
            <w:tcW w:w="3701" w:type="dxa"/>
          </w:tcPr>
          <w:p w14:paraId="40E177C8" w14:textId="6C38EBE6" w:rsidR="00E85476" w:rsidRPr="00190A61" w:rsidRDefault="007D2A99"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4F76BD7D"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0CC39913"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64816DF3" w14:textId="46D42E57" w:rsidTr="00BA7BA4">
        <w:tc>
          <w:tcPr>
            <w:tcW w:w="851" w:type="dxa"/>
          </w:tcPr>
          <w:p w14:paraId="6CF740E4" w14:textId="2C6650B3"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00D23C6A" w14:textId="55FE6EAE"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G</w:t>
            </w:r>
            <w:r w:rsidRPr="00190A61">
              <w:rPr>
                <w:rFonts w:ascii="Times New Roman" w:hAnsi="Times New Roman" w:cs="Times New Roman"/>
              </w:rPr>
              <w:t xml:space="preserve">alima atlikti </w:t>
            </w:r>
            <w:r>
              <w:rPr>
                <w:rFonts w:ascii="Times New Roman" w:hAnsi="Times New Roman" w:cs="Times New Roman"/>
              </w:rPr>
              <w:t>k</w:t>
            </w:r>
            <w:r w:rsidR="00E85476" w:rsidRPr="00190A61">
              <w:rPr>
                <w:rFonts w:ascii="Times New Roman" w:hAnsi="Times New Roman" w:cs="Times New Roman"/>
              </w:rPr>
              <w:t>oncentracijos lygio nustatym</w:t>
            </w:r>
            <w:r>
              <w:rPr>
                <w:rFonts w:ascii="Times New Roman" w:hAnsi="Times New Roman" w:cs="Times New Roman"/>
              </w:rPr>
              <w:t>ą</w:t>
            </w:r>
          </w:p>
        </w:tc>
        <w:tc>
          <w:tcPr>
            <w:tcW w:w="3701" w:type="dxa"/>
          </w:tcPr>
          <w:p w14:paraId="04680B0E" w14:textId="5EBED842" w:rsidR="00E85476" w:rsidRPr="00190A61" w:rsidRDefault="007D2A99"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39596D6D"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5502A189"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1B2E5FA3" w14:textId="60FBEE1E" w:rsidTr="00BA7BA4">
        <w:tc>
          <w:tcPr>
            <w:tcW w:w="851" w:type="dxa"/>
          </w:tcPr>
          <w:p w14:paraId="5463FEAF" w14:textId="6C329F31"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50F33F06" w14:textId="1CE8F077"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G</w:t>
            </w:r>
            <w:r w:rsidRPr="00190A61">
              <w:rPr>
                <w:rFonts w:ascii="Times New Roman" w:hAnsi="Times New Roman" w:cs="Times New Roman"/>
              </w:rPr>
              <w:t xml:space="preserve">alima atlikti </w:t>
            </w:r>
            <w:r>
              <w:rPr>
                <w:rFonts w:ascii="Times New Roman" w:hAnsi="Times New Roman" w:cs="Times New Roman"/>
              </w:rPr>
              <w:t>k</w:t>
            </w:r>
            <w:r w:rsidR="00E85476" w:rsidRPr="00190A61">
              <w:rPr>
                <w:rFonts w:ascii="Times New Roman" w:hAnsi="Times New Roman" w:cs="Times New Roman"/>
              </w:rPr>
              <w:t>oncentracijos poky</w:t>
            </w:r>
            <w:r>
              <w:rPr>
                <w:rFonts w:ascii="Times New Roman" w:hAnsi="Times New Roman" w:cs="Times New Roman"/>
              </w:rPr>
              <w:t>ti</w:t>
            </w:r>
            <w:r w:rsidR="00E85476" w:rsidRPr="00190A61">
              <w:rPr>
                <w:rFonts w:ascii="Times New Roman" w:hAnsi="Times New Roman" w:cs="Times New Roman"/>
              </w:rPr>
              <w:t xml:space="preserve"> laiko atžvilgiu</w:t>
            </w:r>
          </w:p>
        </w:tc>
        <w:tc>
          <w:tcPr>
            <w:tcW w:w="3701" w:type="dxa"/>
          </w:tcPr>
          <w:p w14:paraId="19F98340" w14:textId="5A7B3690" w:rsidR="00E85476" w:rsidRPr="00190A61" w:rsidRDefault="007D2A99"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2A55975E"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3BEADD93"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6E265806" w14:textId="3C4320BA" w:rsidTr="00BA7BA4">
        <w:tc>
          <w:tcPr>
            <w:tcW w:w="851" w:type="dxa"/>
          </w:tcPr>
          <w:p w14:paraId="5D179E72" w14:textId="6D121588"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1E9A3D90" w14:textId="6BC23CE2"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G</w:t>
            </w:r>
            <w:r w:rsidRPr="00190A61">
              <w:rPr>
                <w:rFonts w:ascii="Times New Roman" w:hAnsi="Times New Roman" w:cs="Times New Roman"/>
              </w:rPr>
              <w:t xml:space="preserve">alima atlikti </w:t>
            </w:r>
            <w:r>
              <w:rPr>
                <w:rFonts w:ascii="Times New Roman" w:hAnsi="Times New Roman" w:cs="Times New Roman"/>
              </w:rPr>
              <w:t>r</w:t>
            </w:r>
            <w:r w:rsidR="00E85476" w:rsidRPr="00190A61">
              <w:rPr>
                <w:rFonts w:ascii="Times New Roman" w:hAnsi="Times New Roman" w:cs="Times New Roman"/>
              </w:rPr>
              <w:t>eakcijos greičio stebėjim</w:t>
            </w:r>
            <w:r>
              <w:rPr>
                <w:rFonts w:ascii="Times New Roman" w:hAnsi="Times New Roman" w:cs="Times New Roman"/>
              </w:rPr>
              <w:t>ą</w:t>
            </w:r>
            <w:r w:rsidR="00E85476" w:rsidRPr="00190A61">
              <w:rPr>
                <w:rFonts w:ascii="Times New Roman" w:hAnsi="Times New Roman" w:cs="Times New Roman"/>
              </w:rPr>
              <w:t>.</w:t>
            </w:r>
          </w:p>
        </w:tc>
        <w:tc>
          <w:tcPr>
            <w:tcW w:w="3701" w:type="dxa"/>
          </w:tcPr>
          <w:p w14:paraId="199465F8" w14:textId="6F481D1F"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09524707"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764B4E9E"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6F8AC7F0" w14:textId="4213F571" w:rsidTr="00BA7BA4">
        <w:tc>
          <w:tcPr>
            <w:tcW w:w="851" w:type="dxa"/>
          </w:tcPr>
          <w:p w14:paraId="500BCB80" w14:textId="69D0F0A0"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771ABDBD" w14:textId="42078A93"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Jutiklis turi būti ne prastesnių parametrų: matavimo diapazonas ne prastesnis kaip 0 – 3 (absorbcija), bangų ilgiai: 430 </w:t>
            </w:r>
            <w:proofErr w:type="spellStart"/>
            <w:r w:rsidRPr="00190A61">
              <w:rPr>
                <w:rFonts w:ascii="Times New Roman" w:hAnsi="Times New Roman" w:cs="Times New Roman"/>
              </w:rPr>
              <w:t>nm</w:t>
            </w:r>
            <w:proofErr w:type="spellEnd"/>
            <w:r w:rsidRPr="00190A61">
              <w:rPr>
                <w:rFonts w:ascii="Times New Roman" w:hAnsi="Times New Roman" w:cs="Times New Roman"/>
              </w:rPr>
              <w:t xml:space="preserve">, 470 </w:t>
            </w:r>
            <w:proofErr w:type="spellStart"/>
            <w:r w:rsidRPr="00190A61">
              <w:rPr>
                <w:rFonts w:ascii="Times New Roman" w:hAnsi="Times New Roman" w:cs="Times New Roman"/>
              </w:rPr>
              <w:t>nm</w:t>
            </w:r>
            <w:proofErr w:type="spellEnd"/>
            <w:r w:rsidRPr="00190A61">
              <w:rPr>
                <w:rFonts w:ascii="Times New Roman" w:hAnsi="Times New Roman" w:cs="Times New Roman"/>
              </w:rPr>
              <w:t xml:space="preserve">, 565 </w:t>
            </w:r>
            <w:proofErr w:type="spellStart"/>
            <w:r w:rsidRPr="00190A61">
              <w:rPr>
                <w:rFonts w:ascii="Times New Roman" w:hAnsi="Times New Roman" w:cs="Times New Roman"/>
              </w:rPr>
              <w:t>nm</w:t>
            </w:r>
            <w:proofErr w:type="spellEnd"/>
            <w:r w:rsidRPr="00190A61">
              <w:rPr>
                <w:rFonts w:ascii="Times New Roman" w:hAnsi="Times New Roman" w:cs="Times New Roman"/>
              </w:rPr>
              <w:t xml:space="preserve">, 635 </w:t>
            </w:r>
            <w:proofErr w:type="spellStart"/>
            <w:r w:rsidRPr="00190A61">
              <w:rPr>
                <w:rFonts w:ascii="Times New Roman" w:hAnsi="Times New Roman" w:cs="Times New Roman"/>
              </w:rPr>
              <w:t>nm</w:t>
            </w:r>
            <w:proofErr w:type="spellEnd"/>
            <w:r w:rsidRPr="00190A61">
              <w:rPr>
                <w:rFonts w:ascii="Times New Roman" w:hAnsi="Times New Roman" w:cs="Times New Roman"/>
              </w:rPr>
              <w:t>.</w:t>
            </w:r>
          </w:p>
        </w:tc>
        <w:tc>
          <w:tcPr>
            <w:tcW w:w="3701" w:type="dxa"/>
          </w:tcPr>
          <w:p w14:paraId="62C90135" w14:textId="3C922E17"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0196FBBE"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12BBB536"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3E129A75" w14:textId="4623A532" w:rsidTr="00BA7BA4">
        <w:tc>
          <w:tcPr>
            <w:tcW w:w="851" w:type="dxa"/>
          </w:tcPr>
          <w:p w14:paraId="3A25253E" w14:textId="0FAC0B76"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6159CE38" w14:textId="365BF72E"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Kartu su </w:t>
            </w:r>
            <w:proofErr w:type="spellStart"/>
            <w:r w:rsidRPr="00190A61">
              <w:rPr>
                <w:rFonts w:ascii="Times New Roman" w:hAnsi="Times New Roman" w:cs="Times New Roman"/>
              </w:rPr>
              <w:t>kolorimetru</w:t>
            </w:r>
            <w:proofErr w:type="spellEnd"/>
            <w:r w:rsidRPr="00190A61">
              <w:rPr>
                <w:rFonts w:ascii="Times New Roman" w:hAnsi="Times New Roman" w:cs="Times New Roman"/>
              </w:rPr>
              <w:t xml:space="preserve"> turi būti ne mažiau kaip 15 vnt., ne mažesnės kaip 3,5 ml talpos kiuvečių.</w:t>
            </w:r>
          </w:p>
        </w:tc>
        <w:tc>
          <w:tcPr>
            <w:tcW w:w="3701" w:type="dxa"/>
          </w:tcPr>
          <w:p w14:paraId="40AA4036" w14:textId="4EFEFDB3"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13629910"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60853B11" w14:textId="77777777" w:rsidR="00E85476" w:rsidRPr="00190A61" w:rsidRDefault="00E85476" w:rsidP="00E85476">
            <w:pPr>
              <w:tabs>
                <w:tab w:val="left" w:pos="1843"/>
              </w:tabs>
              <w:ind w:left="-57" w:right="-57"/>
              <w:rPr>
                <w:rFonts w:ascii="Times New Roman" w:hAnsi="Times New Roman" w:cs="Times New Roman"/>
              </w:rPr>
            </w:pPr>
          </w:p>
        </w:tc>
      </w:tr>
      <w:tr w:rsidR="007D2A99" w:rsidRPr="00FF74D1" w14:paraId="56C89C75" w14:textId="7237D516" w:rsidTr="00BA7BA4">
        <w:tc>
          <w:tcPr>
            <w:tcW w:w="851" w:type="dxa"/>
          </w:tcPr>
          <w:p w14:paraId="6ABC59A9" w14:textId="56405F78" w:rsidR="007D2A99" w:rsidRPr="00FF74D1" w:rsidRDefault="007D2A99" w:rsidP="007D2A99">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62F6ABFE" w14:textId="6D905F7C" w:rsidR="007D2A99" w:rsidRPr="00FF74D1" w:rsidRDefault="007D2A99" w:rsidP="00E85476">
            <w:pPr>
              <w:ind w:left="-57" w:right="-57"/>
              <w:rPr>
                <w:rFonts w:ascii="Times New Roman" w:hAnsi="Times New Roman" w:cs="Times New Roman"/>
                <w:b/>
              </w:rPr>
            </w:pPr>
            <w:r w:rsidRPr="00FF74D1">
              <w:rPr>
                <w:rFonts w:ascii="Times New Roman" w:hAnsi="Times New Roman" w:cs="Times New Roman"/>
                <w:b/>
              </w:rPr>
              <w:t>Ištirpusio deguonies jutiklis ne mažiau kaip 1 vnt., kurio savybės ne prastesnės kaip:</w:t>
            </w:r>
          </w:p>
        </w:tc>
      </w:tr>
      <w:tr w:rsidR="00E85476" w:rsidRPr="00963C86" w14:paraId="1C71DFB8" w14:textId="2C312AFB" w:rsidTr="00BA7BA4">
        <w:tc>
          <w:tcPr>
            <w:tcW w:w="851" w:type="dxa"/>
          </w:tcPr>
          <w:p w14:paraId="69271C34" w14:textId="7E9B61DF"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21693DD0" w14:textId="0572216B"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matavimo ribos </w:t>
            </w:r>
          </w:p>
        </w:tc>
        <w:tc>
          <w:tcPr>
            <w:tcW w:w="3701" w:type="dxa"/>
          </w:tcPr>
          <w:p w14:paraId="0D801AED" w14:textId="3B3E7583" w:rsidR="00E85476" w:rsidRPr="00190A61" w:rsidRDefault="000C31B3" w:rsidP="00E85476">
            <w:pPr>
              <w:tabs>
                <w:tab w:val="left" w:pos="1843"/>
              </w:tabs>
              <w:ind w:left="-57" w:right="-57"/>
              <w:rPr>
                <w:rFonts w:ascii="Times New Roman" w:hAnsi="Times New Roman" w:cs="Times New Roman"/>
              </w:rPr>
            </w:pPr>
            <w:r w:rsidRPr="00190A61">
              <w:rPr>
                <w:rFonts w:ascii="Times New Roman" w:hAnsi="Times New Roman" w:cs="Times New Roman"/>
              </w:rPr>
              <w:t>ne prasčiau kaip 0 - 20 mg/l 0 - 300%</w:t>
            </w:r>
          </w:p>
        </w:tc>
        <w:tc>
          <w:tcPr>
            <w:tcW w:w="3118" w:type="dxa"/>
          </w:tcPr>
          <w:p w14:paraId="4F68E291"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754AB4C0"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3BD338D5" w14:textId="4E051439" w:rsidTr="00BA7BA4">
        <w:tc>
          <w:tcPr>
            <w:tcW w:w="851" w:type="dxa"/>
          </w:tcPr>
          <w:p w14:paraId="57A04DBD" w14:textId="2A069BB4"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6DB999B1" w14:textId="25C880DD"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tikslumas </w:t>
            </w:r>
          </w:p>
        </w:tc>
        <w:tc>
          <w:tcPr>
            <w:tcW w:w="3701" w:type="dxa"/>
          </w:tcPr>
          <w:p w14:paraId="3754F58A" w14:textId="662EE726" w:rsidR="00E85476" w:rsidRPr="00190A61" w:rsidRDefault="000C31B3" w:rsidP="00E85476">
            <w:pPr>
              <w:tabs>
                <w:tab w:val="left" w:pos="1843"/>
              </w:tabs>
              <w:ind w:left="-57" w:right="-57"/>
              <w:rPr>
                <w:rFonts w:ascii="Times New Roman" w:hAnsi="Times New Roman" w:cs="Times New Roman"/>
              </w:rPr>
            </w:pPr>
            <w:r w:rsidRPr="00190A61">
              <w:rPr>
                <w:rFonts w:ascii="Times New Roman" w:hAnsi="Times New Roman" w:cs="Times New Roman"/>
              </w:rPr>
              <w:t>mg/l ne prasčiau kaip ±0.4 mg/l</w:t>
            </w:r>
          </w:p>
        </w:tc>
        <w:tc>
          <w:tcPr>
            <w:tcW w:w="3118" w:type="dxa"/>
          </w:tcPr>
          <w:p w14:paraId="7E37F6FE"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33E5ACE5"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4EC3362A" w14:textId="0D268D09" w:rsidTr="00BA7BA4">
        <w:tc>
          <w:tcPr>
            <w:tcW w:w="851" w:type="dxa"/>
          </w:tcPr>
          <w:p w14:paraId="31380FCF" w14:textId="5A900D40"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26174357" w14:textId="28597AF6"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tikslumas % </w:t>
            </w:r>
          </w:p>
        </w:tc>
        <w:tc>
          <w:tcPr>
            <w:tcW w:w="3701" w:type="dxa"/>
          </w:tcPr>
          <w:p w14:paraId="656A10DA" w14:textId="30667E5D" w:rsidR="00E85476" w:rsidRPr="00190A61" w:rsidRDefault="000C31B3" w:rsidP="00E85476">
            <w:pPr>
              <w:tabs>
                <w:tab w:val="left" w:pos="1843"/>
              </w:tabs>
              <w:ind w:left="-57" w:right="-57"/>
              <w:rPr>
                <w:rFonts w:ascii="Times New Roman" w:hAnsi="Times New Roman" w:cs="Times New Roman"/>
              </w:rPr>
            </w:pPr>
            <w:r w:rsidRPr="00190A61">
              <w:rPr>
                <w:rFonts w:ascii="Times New Roman" w:hAnsi="Times New Roman" w:cs="Times New Roman"/>
              </w:rPr>
              <w:t>ne prasčiau kaip ±5%</w:t>
            </w:r>
          </w:p>
        </w:tc>
        <w:tc>
          <w:tcPr>
            <w:tcW w:w="3118" w:type="dxa"/>
          </w:tcPr>
          <w:p w14:paraId="063DE8A0"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1AFD3C75"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09E57967" w14:textId="00051219" w:rsidTr="00BA7BA4">
        <w:tc>
          <w:tcPr>
            <w:tcW w:w="851" w:type="dxa"/>
          </w:tcPr>
          <w:p w14:paraId="3201CB6A" w14:textId="63592751"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58C1C953" w14:textId="04B97394"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atsako laikas </w:t>
            </w:r>
          </w:p>
        </w:tc>
        <w:tc>
          <w:tcPr>
            <w:tcW w:w="3701" w:type="dxa"/>
          </w:tcPr>
          <w:p w14:paraId="1DB925EC" w14:textId="670A7C4A" w:rsidR="00E85476" w:rsidRPr="00190A61" w:rsidRDefault="000C31B3" w:rsidP="00E85476">
            <w:pPr>
              <w:tabs>
                <w:tab w:val="left" w:pos="1843"/>
              </w:tabs>
              <w:ind w:left="-57" w:right="-57"/>
              <w:rPr>
                <w:rFonts w:ascii="Times New Roman" w:hAnsi="Times New Roman" w:cs="Times New Roman"/>
              </w:rPr>
            </w:pPr>
            <w:r w:rsidRPr="00190A61">
              <w:rPr>
                <w:rFonts w:ascii="Times New Roman" w:hAnsi="Times New Roman" w:cs="Times New Roman"/>
              </w:rPr>
              <w:t>ne prasčiau kaip 40 s (90% galutinių verčių)</w:t>
            </w:r>
          </w:p>
        </w:tc>
        <w:tc>
          <w:tcPr>
            <w:tcW w:w="3118" w:type="dxa"/>
          </w:tcPr>
          <w:p w14:paraId="1B418F8B"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5D940865" w14:textId="77777777" w:rsidR="00E85476" w:rsidRPr="00190A61" w:rsidRDefault="00E85476" w:rsidP="00E85476">
            <w:pPr>
              <w:tabs>
                <w:tab w:val="left" w:pos="1843"/>
              </w:tabs>
              <w:ind w:left="-57" w:right="-57"/>
              <w:rPr>
                <w:rFonts w:ascii="Times New Roman" w:hAnsi="Times New Roman" w:cs="Times New Roman"/>
              </w:rPr>
            </w:pPr>
          </w:p>
        </w:tc>
      </w:tr>
      <w:tr w:rsidR="007D2A99" w:rsidRPr="00FF74D1" w14:paraId="18535999" w14:textId="1312F731" w:rsidTr="00BA7BA4">
        <w:tc>
          <w:tcPr>
            <w:tcW w:w="851" w:type="dxa"/>
          </w:tcPr>
          <w:p w14:paraId="436F1A5E" w14:textId="6E462ACF" w:rsidR="007D2A99" w:rsidRPr="00FF74D1" w:rsidRDefault="007D2A99" w:rsidP="007D2A99">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59A1D4BD" w14:textId="4D03DD40" w:rsidR="007D2A99" w:rsidRPr="00FF74D1" w:rsidRDefault="007D2A99" w:rsidP="00E85476">
            <w:pPr>
              <w:ind w:left="-57" w:right="-57"/>
              <w:rPr>
                <w:rFonts w:ascii="Times New Roman" w:hAnsi="Times New Roman" w:cs="Times New Roman"/>
                <w:b/>
              </w:rPr>
            </w:pPr>
            <w:r w:rsidRPr="00FF74D1">
              <w:rPr>
                <w:rFonts w:ascii="Times New Roman" w:hAnsi="Times New Roman" w:cs="Times New Roman"/>
                <w:b/>
              </w:rPr>
              <w:t>EKG jutiklis, kuris turi fiksuoti elektros impulsus sukeltus širdies ar raumenų susitraukimo metu</w:t>
            </w:r>
            <w:r w:rsidR="00BA7BA4">
              <w:rPr>
                <w:rFonts w:ascii="Times New Roman" w:hAnsi="Times New Roman" w:cs="Times New Roman"/>
                <w:b/>
              </w:rPr>
              <w:t xml:space="preserve"> (š</w:t>
            </w:r>
            <w:r w:rsidRPr="00FF74D1">
              <w:rPr>
                <w:rFonts w:ascii="Times New Roman" w:hAnsi="Times New Roman" w:cs="Times New Roman"/>
                <w:b/>
              </w:rPr>
              <w:t>iuo jutikliu turi būti galima atlikti eksperimentus</w:t>
            </w:r>
            <w:r w:rsidR="00BA7BA4">
              <w:rPr>
                <w:rFonts w:ascii="Times New Roman" w:hAnsi="Times New Roman" w:cs="Times New Roman"/>
                <w:b/>
              </w:rPr>
              <w:t>)</w:t>
            </w:r>
            <w:r w:rsidR="00B82532">
              <w:rPr>
                <w:rFonts w:ascii="Times New Roman" w:hAnsi="Times New Roman" w:cs="Times New Roman"/>
                <w:b/>
              </w:rPr>
              <w:t>:</w:t>
            </w:r>
          </w:p>
        </w:tc>
      </w:tr>
      <w:tr w:rsidR="00E85476" w:rsidRPr="00963C86" w14:paraId="4C98F1C3" w14:textId="306B2A82" w:rsidTr="00BA7BA4">
        <w:tc>
          <w:tcPr>
            <w:tcW w:w="851" w:type="dxa"/>
          </w:tcPr>
          <w:p w14:paraId="50A10711" w14:textId="14E545FB"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718D4C97" w14:textId="184F202A"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Elektrokardiogramos matavimas (EKG/ECG) ir palyginimas</w:t>
            </w:r>
          </w:p>
        </w:tc>
        <w:tc>
          <w:tcPr>
            <w:tcW w:w="3701" w:type="dxa"/>
          </w:tcPr>
          <w:p w14:paraId="331D20D5" w14:textId="6099DA20"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7375642D"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1A4A7A85"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1895DFEC" w14:textId="364B0A1F" w:rsidTr="00BA7BA4">
        <w:tc>
          <w:tcPr>
            <w:tcW w:w="851" w:type="dxa"/>
          </w:tcPr>
          <w:p w14:paraId="227FB6D5" w14:textId="3ABA6E8C"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6A1F065E" w14:textId="2E91B9B6"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Raumenų susitraukimų (EMG) kojoje, rankoje ar žandikaulyje tyrimas</w:t>
            </w:r>
          </w:p>
        </w:tc>
        <w:tc>
          <w:tcPr>
            <w:tcW w:w="3701" w:type="dxa"/>
          </w:tcPr>
          <w:p w14:paraId="1F6E858A" w14:textId="0951ED7F"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4E871146"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77D01DE0"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76F218A6" w14:textId="061719AF" w:rsidTr="00BA7BA4">
        <w:tc>
          <w:tcPr>
            <w:tcW w:w="851" w:type="dxa"/>
          </w:tcPr>
          <w:p w14:paraId="48BC32B5" w14:textId="1D2FCBD3"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2CE52388" w14:textId="278E356A"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Matuoti širdies susitraukimų dažnį</w:t>
            </w:r>
          </w:p>
        </w:tc>
        <w:tc>
          <w:tcPr>
            <w:tcW w:w="3701" w:type="dxa"/>
          </w:tcPr>
          <w:p w14:paraId="6D9BC594" w14:textId="2710DBE2"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7B67F674"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3F40F311"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2079532F" w14:textId="39B99843" w:rsidTr="00BA7BA4">
        <w:tc>
          <w:tcPr>
            <w:tcW w:w="851" w:type="dxa"/>
          </w:tcPr>
          <w:p w14:paraId="40A8A2C6" w14:textId="4DAB24C2"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6C680F88" w14:textId="15A3E320"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Jėgos stiprumo ir elektrinio aktyvumo su raumenų nuovargiu koreliacija</w:t>
            </w:r>
          </w:p>
        </w:tc>
        <w:tc>
          <w:tcPr>
            <w:tcW w:w="3701" w:type="dxa"/>
          </w:tcPr>
          <w:p w14:paraId="3AE47C27" w14:textId="4CD03029"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Turi būti</w:t>
            </w:r>
          </w:p>
        </w:tc>
        <w:tc>
          <w:tcPr>
            <w:tcW w:w="3118" w:type="dxa"/>
          </w:tcPr>
          <w:p w14:paraId="2807750B"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201307F3"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5F9AB1EB" w14:textId="1524C54E" w:rsidTr="00BA7BA4">
        <w:tc>
          <w:tcPr>
            <w:tcW w:w="851" w:type="dxa"/>
          </w:tcPr>
          <w:p w14:paraId="6978EFF6" w14:textId="39AE0EC7"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0957DA1E" w14:textId="76F2AEAF" w:rsidR="00E85476" w:rsidRPr="00190A61" w:rsidRDefault="00E85476" w:rsidP="00E85476">
            <w:pPr>
              <w:ind w:left="-57" w:right="-57"/>
              <w:rPr>
                <w:rFonts w:ascii="Times New Roman" w:hAnsi="Times New Roman" w:cs="Times New Roman"/>
              </w:rPr>
            </w:pPr>
            <w:r w:rsidRPr="00190A61">
              <w:rPr>
                <w:rFonts w:ascii="Times New Roman" w:hAnsi="Times New Roman" w:cs="Times New Roman"/>
              </w:rPr>
              <w:t>Jutiklis parametr</w:t>
            </w:r>
            <w:r w:rsidR="000C31B3">
              <w:rPr>
                <w:rFonts w:ascii="Times New Roman" w:hAnsi="Times New Roman" w:cs="Times New Roman"/>
              </w:rPr>
              <w:t>ai</w:t>
            </w:r>
            <w:r w:rsidR="00BA7BA4" w:rsidRPr="00190A61">
              <w:rPr>
                <w:rFonts w:ascii="Times New Roman" w:hAnsi="Times New Roman" w:cs="Times New Roman"/>
              </w:rPr>
              <w:t xml:space="preserve"> matavimo diapazonas</w:t>
            </w:r>
          </w:p>
        </w:tc>
        <w:tc>
          <w:tcPr>
            <w:tcW w:w="3701" w:type="dxa"/>
          </w:tcPr>
          <w:p w14:paraId="2501E942" w14:textId="63C36705" w:rsidR="00E85476" w:rsidRPr="00190A61" w:rsidRDefault="000C31B3" w:rsidP="00E85476">
            <w:pPr>
              <w:ind w:left="-57" w:right="-57"/>
              <w:rPr>
                <w:rFonts w:ascii="Times New Roman" w:hAnsi="Times New Roman" w:cs="Times New Roman"/>
              </w:rPr>
            </w:pPr>
            <w:r w:rsidRPr="00190A61">
              <w:rPr>
                <w:rFonts w:ascii="Times New Roman" w:hAnsi="Times New Roman" w:cs="Times New Roman"/>
              </w:rPr>
              <w:t xml:space="preserve">ne prastesnis kaip ±200 </w:t>
            </w:r>
            <w:proofErr w:type="spellStart"/>
            <w:r w:rsidRPr="00190A61">
              <w:rPr>
                <w:rFonts w:ascii="Times New Roman" w:hAnsi="Times New Roman" w:cs="Times New Roman"/>
              </w:rPr>
              <w:t>mV</w:t>
            </w:r>
            <w:proofErr w:type="spellEnd"/>
            <w:r w:rsidRPr="00190A61">
              <w:rPr>
                <w:rFonts w:ascii="Times New Roman" w:hAnsi="Times New Roman" w:cs="Times New Roman"/>
              </w:rPr>
              <w:t xml:space="preserve"> rezoliucija ne prastesnė kaip 0,024 µV didžiausias mėginių ėmimo dažnis ne mažiau kaip 400 imčių per sekundę</w:t>
            </w:r>
          </w:p>
        </w:tc>
        <w:tc>
          <w:tcPr>
            <w:tcW w:w="3118" w:type="dxa"/>
          </w:tcPr>
          <w:p w14:paraId="4E78DB15" w14:textId="77777777" w:rsidR="00E85476" w:rsidRPr="00190A61" w:rsidRDefault="00E85476" w:rsidP="00E85476">
            <w:pPr>
              <w:ind w:left="-57" w:right="-57"/>
              <w:rPr>
                <w:rFonts w:ascii="Times New Roman" w:hAnsi="Times New Roman" w:cs="Times New Roman"/>
              </w:rPr>
            </w:pPr>
          </w:p>
        </w:tc>
        <w:tc>
          <w:tcPr>
            <w:tcW w:w="4379" w:type="dxa"/>
          </w:tcPr>
          <w:p w14:paraId="3EB1F483" w14:textId="77777777" w:rsidR="00E85476" w:rsidRPr="00190A61" w:rsidRDefault="00E85476" w:rsidP="00E85476">
            <w:pPr>
              <w:ind w:left="-57" w:right="-57"/>
              <w:rPr>
                <w:rFonts w:ascii="Times New Roman" w:hAnsi="Times New Roman" w:cs="Times New Roman"/>
              </w:rPr>
            </w:pPr>
          </w:p>
        </w:tc>
      </w:tr>
      <w:tr w:rsidR="007D2A99" w:rsidRPr="00FF74D1" w14:paraId="72866B89" w14:textId="4BFE21C0" w:rsidTr="00BA7BA4">
        <w:tc>
          <w:tcPr>
            <w:tcW w:w="851" w:type="dxa"/>
          </w:tcPr>
          <w:p w14:paraId="4CA86062" w14:textId="6579BC23" w:rsidR="007D2A99" w:rsidRPr="00FF74D1" w:rsidRDefault="007D2A99" w:rsidP="007D2A99">
            <w:pPr>
              <w:pStyle w:val="Sraopastraipa"/>
              <w:numPr>
                <w:ilvl w:val="1"/>
                <w:numId w:val="1"/>
              </w:numPr>
              <w:tabs>
                <w:tab w:val="left" w:pos="436"/>
              </w:tabs>
              <w:ind w:right="-57" w:hanging="765"/>
              <w:contextualSpacing w:val="0"/>
              <w:rPr>
                <w:rFonts w:ascii="Times New Roman" w:hAnsi="Times New Roman" w:cs="Times New Roman"/>
                <w:b/>
              </w:rPr>
            </w:pPr>
          </w:p>
        </w:tc>
        <w:tc>
          <w:tcPr>
            <w:tcW w:w="14600" w:type="dxa"/>
            <w:gridSpan w:val="4"/>
          </w:tcPr>
          <w:p w14:paraId="6F61AC9F" w14:textId="12EF232E" w:rsidR="007D2A99" w:rsidRPr="00FF74D1" w:rsidRDefault="00BA7BA4" w:rsidP="00E85476">
            <w:pPr>
              <w:ind w:left="-57" w:right="-57"/>
              <w:rPr>
                <w:rFonts w:ascii="Times New Roman" w:hAnsi="Times New Roman" w:cs="Times New Roman"/>
                <w:b/>
              </w:rPr>
            </w:pPr>
            <w:r w:rsidRPr="00FF74D1">
              <w:rPr>
                <w:rFonts w:ascii="Times New Roman" w:hAnsi="Times New Roman" w:cs="Times New Roman"/>
                <w:b/>
              </w:rPr>
              <w:t>Kvėp</w:t>
            </w:r>
            <w:r>
              <w:rPr>
                <w:rFonts w:ascii="Times New Roman" w:hAnsi="Times New Roman" w:cs="Times New Roman"/>
                <w:b/>
              </w:rPr>
              <w:t>a</w:t>
            </w:r>
            <w:r w:rsidRPr="00FF74D1">
              <w:rPr>
                <w:rFonts w:ascii="Times New Roman" w:hAnsi="Times New Roman" w:cs="Times New Roman"/>
                <w:b/>
              </w:rPr>
              <w:t>vimo</w:t>
            </w:r>
            <w:r w:rsidR="007D2A99" w:rsidRPr="00FF74D1">
              <w:rPr>
                <w:rFonts w:ascii="Times New Roman" w:hAnsi="Times New Roman" w:cs="Times New Roman"/>
                <w:b/>
              </w:rPr>
              <w:t xml:space="preserve"> stebėjimo diržas, kuris turi atitikti šiuos reikalavimus:</w:t>
            </w:r>
          </w:p>
        </w:tc>
      </w:tr>
      <w:tr w:rsidR="00E85476" w:rsidRPr="00963C86" w14:paraId="6D3858AF" w14:textId="112842DB" w:rsidTr="00BA7BA4">
        <w:tc>
          <w:tcPr>
            <w:tcW w:w="851" w:type="dxa"/>
          </w:tcPr>
          <w:p w14:paraId="29D8621A" w14:textId="0A336E60"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5C005ED2" w14:textId="4BB4437E"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matavimo diapazonas </w:t>
            </w:r>
          </w:p>
        </w:tc>
        <w:tc>
          <w:tcPr>
            <w:tcW w:w="3701" w:type="dxa"/>
          </w:tcPr>
          <w:p w14:paraId="5EF7D885" w14:textId="5A540F5E" w:rsidR="00E85476" w:rsidRPr="00190A61" w:rsidRDefault="000C31B3" w:rsidP="00E85476">
            <w:pPr>
              <w:tabs>
                <w:tab w:val="left" w:pos="1843"/>
              </w:tabs>
              <w:ind w:left="-57" w:right="-57"/>
              <w:rPr>
                <w:rFonts w:ascii="Times New Roman" w:hAnsi="Times New Roman" w:cs="Times New Roman"/>
              </w:rPr>
            </w:pPr>
            <w:r w:rsidRPr="00190A61">
              <w:rPr>
                <w:rFonts w:ascii="Times New Roman" w:hAnsi="Times New Roman" w:cs="Times New Roman"/>
              </w:rPr>
              <w:t>ne prastesnis nei: 0–50 N</w:t>
            </w:r>
          </w:p>
        </w:tc>
        <w:tc>
          <w:tcPr>
            <w:tcW w:w="3118" w:type="dxa"/>
          </w:tcPr>
          <w:p w14:paraId="48CE0F3E"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50997F09"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49413D37" w14:textId="2BAB4DF1" w:rsidTr="00BA7BA4">
        <w:tc>
          <w:tcPr>
            <w:tcW w:w="851" w:type="dxa"/>
          </w:tcPr>
          <w:p w14:paraId="25AF183A" w14:textId="721DFC50"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327A567D" w14:textId="6F90C234"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rezoliucija </w:t>
            </w:r>
          </w:p>
        </w:tc>
        <w:tc>
          <w:tcPr>
            <w:tcW w:w="3701" w:type="dxa"/>
          </w:tcPr>
          <w:p w14:paraId="0845DE7D" w14:textId="65DE8035" w:rsidR="00E85476" w:rsidRPr="00190A61" w:rsidRDefault="000C31B3" w:rsidP="00E85476">
            <w:pPr>
              <w:tabs>
                <w:tab w:val="left" w:pos="1843"/>
              </w:tabs>
              <w:ind w:left="-57" w:right="-57"/>
              <w:rPr>
                <w:rFonts w:ascii="Times New Roman" w:hAnsi="Times New Roman" w:cs="Times New Roman"/>
              </w:rPr>
            </w:pPr>
            <w:r w:rsidRPr="00190A61">
              <w:rPr>
                <w:rFonts w:ascii="Times New Roman" w:hAnsi="Times New Roman" w:cs="Times New Roman"/>
              </w:rPr>
              <w:t>ne prastesnė nei: 0.01 N</w:t>
            </w:r>
          </w:p>
        </w:tc>
        <w:tc>
          <w:tcPr>
            <w:tcW w:w="3118" w:type="dxa"/>
          </w:tcPr>
          <w:p w14:paraId="38C7AC09"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65D9EFF0"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4467AB20" w14:textId="74D6BEC6" w:rsidTr="00BA7BA4">
        <w:tc>
          <w:tcPr>
            <w:tcW w:w="851" w:type="dxa"/>
          </w:tcPr>
          <w:p w14:paraId="66D64025" w14:textId="0365860C"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4172E45B" w14:textId="59EF1996"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atsako laikas </w:t>
            </w:r>
          </w:p>
        </w:tc>
        <w:tc>
          <w:tcPr>
            <w:tcW w:w="3701" w:type="dxa"/>
          </w:tcPr>
          <w:p w14:paraId="573EA829" w14:textId="23E96326" w:rsidR="00E85476" w:rsidRPr="00190A61" w:rsidRDefault="000C31B3"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ne ilgesnis nei: 50 </w:t>
            </w:r>
            <w:proofErr w:type="spellStart"/>
            <w:r w:rsidRPr="00190A61">
              <w:rPr>
                <w:rFonts w:ascii="Times New Roman" w:hAnsi="Times New Roman" w:cs="Times New Roman"/>
              </w:rPr>
              <w:t>ms</w:t>
            </w:r>
            <w:proofErr w:type="spellEnd"/>
          </w:p>
        </w:tc>
        <w:tc>
          <w:tcPr>
            <w:tcW w:w="3118" w:type="dxa"/>
          </w:tcPr>
          <w:p w14:paraId="59CAA22B"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6D61A40B" w14:textId="77777777" w:rsidR="00E85476" w:rsidRPr="00190A61" w:rsidRDefault="00E85476" w:rsidP="00E85476">
            <w:pPr>
              <w:tabs>
                <w:tab w:val="left" w:pos="1843"/>
              </w:tabs>
              <w:ind w:left="-57" w:right="-57"/>
              <w:rPr>
                <w:rFonts w:ascii="Times New Roman" w:hAnsi="Times New Roman" w:cs="Times New Roman"/>
              </w:rPr>
            </w:pPr>
          </w:p>
        </w:tc>
      </w:tr>
      <w:tr w:rsidR="00E85476" w:rsidRPr="00963C86" w14:paraId="6267BDE0" w14:textId="55DF2C69" w:rsidTr="00BA7BA4">
        <w:tc>
          <w:tcPr>
            <w:tcW w:w="851" w:type="dxa"/>
          </w:tcPr>
          <w:p w14:paraId="581CC2BD" w14:textId="68D42CEF" w:rsidR="00E85476" w:rsidRPr="00190A61" w:rsidRDefault="00E85476" w:rsidP="000C31B3">
            <w:pPr>
              <w:pStyle w:val="Sraopastraipa"/>
              <w:numPr>
                <w:ilvl w:val="2"/>
                <w:numId w:val="1"/>
              </w:numPr>
              <w:tabs>
                <w:tab w:val="left" w:pos="1843"/>
              </w:tabs>
              <w:ind w:left="0" w:firstLine="0"/>
              <w:contextualSpacing w:val="0"/>
              <w:rPr>
                <w:rFonts w:ascii="Times New Roman" w:hAnsi="Times New Roman" w:cs="Times New Roman"/>
              </w:rPr>
            </w:pPr>
          </w:p>
        </w:tc>
        <w:tc>
          <w:tcPr>
            <w:tcW w:w="3402" w:type="dxa"/>
          </w:tcPr>
          <w:p w14:paraId="3385DBD0" w14:textId="767A363F" w:rsidR="00E85476" w:rsidRPr="00190A61" w:rsidRDefault="00E85476" w:rsidP="00E85476">
            <w:pPr>
              <w:tabs>
                <w:tab w:val="left" w:pos="1843"/>
              </w:tabs>
              <w:ind w:left="-57" w:right="-57"/>
              <w:rPr>
                <w:rFonts w:ascii="Times New Roman" w:hAnsi="Times New Roman" w:cs="Times New Roman"/>
              </w:rPr>
            </w:pPr>
            <w:r w:rsidRPr="00190A61">
              <w:rPr>
                <w:rFonts w:ascii="Times New Roman" w:hAnsi="Times New Roman" w:cs="Times New Roman"/>
              </w:rPr>
              <w:t xml:space="preserve">maksimali krūtinės </w:t>
            </w:r>
            <w:r w:rsidR="000C31B3" w:rsidRPr="00190A61">
              <w:rPr>
                <w:rFonts w:ascii="Times New Roman" w:hAnsi="Times New Roman" w:cs="Times New Roman"/>
              </w:rPr>
              <w:t>apimtis</w:t>
            </w:r>
          </w:p>
        </w:tc>
        <w:tc>
          <w:tcPr>
            <w:tcW w:w="3701" w:type="dxa"/>
          </w:tcPr>
          <w:p w14:paraId="5D536816" w14:textId="6057AC09" w:rsidR="00E85476" w:rsidRPr="00190A61" w:rsidRDefault="000C31B3" w:rsidP="00E85476">
            <w:pPr>
              <w:tabs>
                <w:tab w:val="left" w:pos="1843"/>
              </w:tabs>
              <w:ind w:left="-57" w:right="-57"/>
              <w:rPr>
                <w:rFonts w:ascii="Times New Roman" w:hAnsi="Times New Roman" w:cs="Times New Roman"/>
              </w:rPr>
            </w:pPr>
            <w:r>
              <w:rPr>
                <w:rFonts w:ascii="Times New Roman" w:hAnsi="Times New Roman" w:cs="Times New Roman"/>
              </w:rPr>
              <w:t xml:space="preserve">ne </w:t>
            </w:r>
            <w:r w:rsidRPr="00190A61">
              <w:rPr>
                <w:rFonts w:ascii="Times New Roman" w:hAnsi="Times New Roman" w:cs="Times New Roman"/>
              </w:rPr>
              <w:t>mažesnė nei 140 cm.</w:t>
            </w:r>
          </w:p>
        </w:tc>
        <w:tc>
          <w:tcPr>
            <w:tcW w:w="3118" w:type="dxa"/>
          </w:tcPr>
          <w:p w14:paraId="45D09338" w14:textId="77777777" w:rsidR="00E85476" w:rsidRPr="00190A61" w:rsidRDefault="00E85476" w:rsidP="00E85476">
            <w:pPr>
              <w:tabs>
                <w:tab w:val="left" w:pos="1843"/>
              </w:tabs>
              <w:ind w:left="-57" w:right="-57"/>
              <w:rPr>
                <w:rFonts w:ascii="Times New Roman" w:hAnsi="Times New Roman" w:cs="Times New Roman"/>
              </w:rPr>
            </w:pPr>
          </w:p>
        </w:tc>
        <w:tc>
          <w:tcPr>
            <w:tcW w:w="4379" w:type="dxa"/>
          </w:tcPr>
          <w:p w14:paraId="6DB7A011" w14:textId="77777777" w:rsidR="00E85476" w:rsidRPr="00190A61" w:rsidRDefault="00E85476" w:rsidP="00E85476">
            <w:pPr>
              <w:tabs>
                <w:tab w:val="left" w:pos="1843"/>
              </w:tabs>
              <w:ind w:left="-57" w:right="-57"/>
              <w:rPr>
                <w:rFonts w:ascii="Times New Roman" w:hAnsi="Times New Roman" w:cs="Times New Roman"/>
              </w:rPr>
            </w:pPr>
          </w:p>
        </w:tc>
      </w:tr>
    </w:tbl>
    <w:bookmarkEnd w:id="0"/>
    <w:p w14:paraId="3AC472DE" w14:textId="43B12063" w:rsidR="00353424" w:rsidRPr="00353424" w:rsidRDefault="007B6B95" w:rsidP="007B6B95">
      <w:pPr>
        <w:jc w:val="center"/>
        <w:rPr>
          <w:b/>
          <w:bCs/>
        </w:rPr>
      </w:pPr>
      <w:r w:rsidRPr="001A3ECB">
        <w:rPr>
          <w:rFonts w:ascii="Times New Roman" w:hAnsi="Times New Roman" w:cs="Times New Roman"/>
          <w:b/>
          <w:bCs/>
          <w:sz w:val="24"/>
          <w:szCs w:val="24"/>
        </w:rPr>
        <w:t>_________________</w:t>
      </w:r>
    </w:p>
    <w:sectPr w:rsidR="00353424" w:rsidRPr="00353424" w:rsidSect="00E85476">
      <w:headerReference w:type="default" r:id="rId7"/>
      <w:pgSz w:w="16838" w:h="11906" w:orient="landscape" w:code="9"/>
      <w:pgMar w:top="851" w:right="567" w:bottom="567" w:left="567"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E3EC8" w14:textId="77777777" w:rsidR="00336DCC" w:rsidRDefault="00336DCC" w:rsidP="00A727D0">
      <w:pPr>
        <w:spacing w:after="0" w:line="240" w:lineRule="auto"/>
      </w:pPr>
      <w:r>
        <w:separator/>
      </w:r>
    </w:p>
  </w:endnote>
  <w:endnote w:type="continuationSeparator" w:id="0">
    <w:p w14:paraId="5F1EC141" w14:textId="77777777" w:rsidR="00336DCC" w:rsidRDefault="00336DCC" w:rsidP="00A72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A1C1" w14:textId="77777777" w:rsidR="00336DCC" w:rsidRDefault="00336DCC" w:rsidP="00A727D0">
      <w:pPr>
        <w:spacing w:after="0" w:line="240" w:lineRule="auto"/>
      </w:pPr>
      <w:r>
        <w:separator/>
      </w:r>
    </w:p>
  </w:footnote>
  <w:footnote w:type="continuationSeparator" w:id="0">
    <w:p w14:paraId="16C4585D" w14:textId="77777777" w:rsidR="00336DCC" w:rsidRDefault="00336DCC" w:rsidP="00A72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7278419"/>
      <w:docPartObj>
        <w:docPartGallery w:val="Page Numbers (Top of Page)"/>
        <w:docPartUnique/>
      </w:docPartObj>
    </w:sdtPr>
    <w:sdtEndPr/>
    <w:sdtContent>
      <w:p w14:paraId="7014E69E" w14:textId="064520D9" w:rsidR="00190A61" w:rsidRDefault="00190A61" w:rsidP="00A727D0">
        <w:pPr>
          <w:pStyle w:val="Antrats"/>
          <w:jc w:val="center"/>
        </w:pPr>
        <w:r>
          <w:fldChar w:fldCharType="begin"/>
        </w:r>
        <w:r>
          <w:instrText>PAGE   \* MERGEFORMAT</w:instrText>
        </w:r>
        <w:r>
          <w:fldChar w:fldCharType="separate"/>
        </w:r>
        <w:r>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CCB"/>
    <w:multiLevelType w:val="hybridMultilevel"/>
    <w:tmpl w:val="F2D20388"/>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141533A"/>
    <w:multiLevelType w:val="multilevel"/>
    <w:tmpl w:val="2E9438C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F01A13"/>
    <w:multiLevelType w:val="hybridMultilevel"/>
    <w:tmpl w:val="F1B2BF0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 w15:restartNumberingAfterBreak="0">
    <w:nsid w:val="0F7E799E"/>
    <w:multiLevelType w:val="hybridMultilevel"/>
    <w:tmpl w:val="CF5CB086"/>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4" w15:restartNumberingAfterBreak="0">
    <w:nsid w:val="115D5B56"/>
    <w:multiLevelType w:val="hybridMultilevel"/>
    <w:tmpl w:val="6A800AA2"/>
    <w:lvl w:ilvl="0" w:tplc="04270001">
      <w:start w:val="1"/>
      <w:numFmt w:val="bullet"/>
      <w:lvlText w:val=""/>
      <w:lvlJc w:val="left"/>
      <w:pPr>
        <w:ind w:left="1080" w:hanging="360"/>
      </w:pPr>
      <w:rPr>
        <w:rFonts w:ascii="Symbol" w:hAnsi="Symbol" w:hint="default"/>
      </w:rPr>
    </w:lvl>
    <w:lvl w:ilvl="1" w:tplc="04270001">
      <w:start w:val="1"/>
      <w:numFmt w:val="bullet"/>
      <w:lvlText w:val=""/>
      <w:lvlJc w:val="left"/>
      <w:pPr>
        <w:ind w:left="1800" w:hanging="360"/>
      </w:pPr>
      <w:rPr>
        <w:rFonts w:ascii="Symbol" w:hAnsi="Symbol"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2E058A0"/>
    <w:multiLevelType w:val="hybridMultilevel"/>
    <w:tmpl w:val="0BBC8A2C"/>
    <w:lvl w:ilvl="0" w:tplc="3986423C">
      <w:start w:val="1"/>
      <w:numFmt w:val="decimal"/>
      <w:lvlText w:val="%1."/>
      <w:lvlJc w:val="left"/>
      <w:pPr>
        <w:ind w:left="107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C7ACD"/>
    <w:multiLevelType w:val="multilevel"/>
    <w:tmpl w:val="2452A99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4C0AD6"/>
    <w:multiLevelType w:val="hybridMultilevel"/>
    <w:tmpl w:val="E1CA92B8"/>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8" w15:restartNumberingAfterBreak="0">
    <w:nsid w:val="23B45889"/>
    <w:multiLevelType w:val="multilevel"/>
    <w:tmpl w:val="F2E00F38"/>
    <w:numStyleLink w:val="Stilius2"/>
  </w:abstractNum>
  <w:abstractNum w:abstractNumId="9" w15:restartNumberingAfterBreak="0">
    <w:nsid w:val="23F22388"/>
    <w:multiLevelType w:val="hybridMultilevel"/>
    <w:tmpl w:val="A84C07A6"/>
    <w:lvl w:ilvl="0" w:tplc="EEB8C9C8">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10" w15:restartNumberingAfterBreak="0">
    <w:nsid w:val="288D5CE0"/>
    <w:multiLevelType w:val="hybridMultilevel"/>
    <w:tmpl w:val="9668B41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1" w15:restartNumberingAfterBreak="0">
    <w:nsid w:val="28E1759B"/>
    <w:multiLevelType w:val="hybridMultilevel"/>
    <w:tmpl w:val="208285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48C2D49"/>
    <w:multiLevelType w:val="multilevel"/>
    <w:tmpl w:val="84508E7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547FF8"/>
    <w:multiLevelType w:val="hybridMultilevel"/>
    <w:tmpl w:val="4D18E0F2"/>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4" w15:restartNumberingAfterBreak="0">
    <w:nsid w:val="3A7603A1"/>
    <w:multiLevelType w:val="hybridMultilevel"/>
    <w:tmpl w:val="C4185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8D68B3"/>
    <w:multiLevelType w:val="hybridMultilevel"/>
    <w:tmpl w:val="CC3A4D76"/>
    <w:lvl w:ilvl="0" w:tplc="04270001">
      <w:start w:val="1"/>
      <w:numFmt w:val="bullet"/>
      <w:lvlText w:val=""/>
      <w:lvlJc w:val="left"/>
      <w:pPr>
        <w:ind w:left="2160" w:hanging="360"/>
      </w:pPr>
      <w:rPr>
        <w:rFonts w:ascii="Symbol" w:hAnsi="Symbol" w:hint="default"/>
      </w:rPr>
    </w:lvl>
    <w:lvl w:ilvl="1" w:tplc="04270003">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6" w15:restartNumberingAfterBreak="0">
    <w:nsid w:val="3B1435FC"/>
    <w:multiLevelType w:val="hybridMultilevel"/>
    <w:tmpl w:val="74B255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2212939"/>
    <w:multiLevelType w:val="hybridMultilevel"/>
    <w:tmpl w:val="5BAA09A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8" w15:restartNumberingAfterBreak="0">
    <w:nsid w:val="44524E27"/>
    <w:multiLevelType w:val="hybridMultilevel"/>
    <w:tmpl w:val="40903336"/>
    <w:lvl w:ilvl="0" w:tplc="04270001">
      <w:start w:val="1"/>
      <w:numFmt w:val="bullet"/>
      <w:lvlText w:val=""/>
      <w:lvlJc w:val="left"/>
      <w:pPr>
        <w:ind w:left="1080" w:hanging="360"/>
      </w:pPr>
      <w:rPr>
        <w:rFonts w:ascii="Symbol" w:hAnsi="Symbol" w:hint="default"/>
      </w:rPr>
    </w:lvl>
    <w:lvl w:ilvl="1" w:tplc="1870D8B0">
      <w:numFmt w:val="bullet"/>
      <w:lvlText w:val="-"/>
      <w:lvlJc w:val="left"/>
      <w:pPr>
        <w:ind w:left="1800" w:hanging="360"/>
      </w:pPr>
      <w:rPr>
        <w:rFonts w:ascii="Times New Roman" w:eastAsiaTheme="minorHAnsi" w:hAnsi="Times New Roman"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EC6427D"/>
    <w:multiLevelType w:val="hybridMultilevel"/>
    <w:tmpl w:val="CADE22BA"/>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0" w15:restartNumberingAfterBreak="0">
    <w:nsid w:val="529B3856"/>
    <w:multiLevelType w:val="multilevel"/>
    <w:tmpl w:val="F2E00F38"/>
    <w:styleLink w:val="Stilius2"/>
    <w:lvl w:ilvl="0">
      <w:start w:val="1"/>
      <w:numFmt w:val="decimal"/>
      <w:lvlText w:val="%1."/>
      <w:lvlJc w:val="left"/>
      <w:pPr>
        <w:ind w:left="720" w:hanging="360"/>
      </w:pPr>
      <w:rPr>
        <w:rFonts w:hint="default"/>
      </w:rPr>
    </w:lvl>
    <w:lvl w:ilvl="1">
      <w:start w:val="1"/>
      <w:numFmt w:val="decimal"/>
      <w:isLgl/>
      <w:lvlText w:val="%1.%2."/>
      <w:lvlJc w:val="left"/>
      <w:pPr>
        <w:tabs>
          <w:tab w:val="num" w:pos="851"/>
        </w:tabs>
        <w:ind w:left="0" w:firstLine="851"/>
      </w:pPr>
      <w:rPr>
        <w:rFonts w:hint="default"/>
      </w:rPr>
    </w:lvl>
    <w:lvl w:ilvl="2">
      <w:start w:val="1"/>
      <w:numFmt w:val="decimal"/>
      <w:isLgl/>
      <w:lvlText w:val="%1.%2.%3."/>
      <w:lvlJc w:val="left"/>
      <w:pPr>
        <w:ind w:left="0" w:firstLine="851"/>
      </w:pPr>
      <w:rPr>
        <w:rFonts w:hint="default"/>
      </w:rPr>
    </w:lvl>
    <w:lvl w:ilvl="3">
      <w:start w:val="1"/>
      <w:numFmt w:val="decimal"/>
      <w:isLgl/>
      <w:lvlText w:val="%1.%2.%3.%4."/>
      <w:lvlJc w:val="left"/>
      <w:pPr>
        <w:ind w:left="0" w:firstLine="851"/>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A65AB6"/>
    <w:multiLevelType w:val="hybridMultilevel"/>
    <w:tmpl w:val="A0A8E01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2" w15:restartNumberingAfterBreak="0">
    <w:nsid w:val="61606D13"/>
    <w:multiLevelType w:val="multilevel"/>
    <w:tmpl w:val="1A4AF0F6"/>
    <w:numStyleLink w:val="Stilius1"/>
  </w:abstractNum>
  <w:abstractNum w:abstractNumId="23" w15:restartNumberingAfterBreak="0">
    <w:nsid w:val="617E6B27"/>
    <w:multiLevelType w:val="hybridMultilevel"/>
    <w:tmpl w:val="F67821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2414F5"/>
    <w:multiLevelType w:val="multilevel"/>
    <w:tmpl w:val="1A4AF0F6"/>
    <w:styleLink w:val="Stilius1"/>
    <w:lvl w:ilvl="0">
      <w:start w:val="1"/>
      <w:numFmt w:val="decimal"/>
      <w:lvlText w:val="%1."/>
      <w:lvlJc w:val="left"/>
      <w:pPr>
        <w:ind w:left="0" w:firstLine="709"/>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B7039E"/>
    <w:multiLevelType w:val="hybridMultilevel"/>
    <w:tmpl w:val="F8E4ED7A"/>
    <w:lvl w:ilvl="0" w:tplc="04270001">
      <w:start w:val="1"/>
      <w:numFmt w:val="bullet"/>
      <w:lvlText w:val=""/>
      <w:lvlJc w:val="left"/>
      <w:pPr>
        <w:ind w:left="2160" w:hanging="360"/>
      </w:pPr>
      <w:rPr>
        <w:rFonts w:ascii="Symbol" w:hAnsi="Symbol" w:hint="default"/>
      </w:rPr>
    </w:lvl>
    <w:lvl w:ilvl="1" w:tplc="04270003">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6" w15:restartNumberingAfterBreak="0">
    <w:nsid w:val="685C6E6F"/>
    <w:multiLevelType w:val="hybridMultilevel"/>
    <w:tmpl w:val="2F2C22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2C110B"/>
    <w:multiLevelType w:val="multilevel"/>
    <w:tmpl w:val="F01283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742298"/>
    <w:multiLevelType w:val="hybridMultilevel"/>
    <w:tmpl w:val="9822CE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70402D"/>
    <w:multiLevelType w:val="hybridMultilevel"/>
    <w:tmpl w:val="72A8FC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E127EA"/>
    <w:multiLevelType w:val="hybridMultilevel"/>
    <w:tmpl w:val="E8849EA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1" w15:restartNumberingAfterBreak="0">
    <w:nsid w:val="7D7D7818"/>
    <w:multiLevelType w:val="hybridMultilevel"/>
    <w:tmpl w:val="1FA44BB0"/>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7F0F2534"/>
    <w:multiLevelType w:val="hybridMultilevel"/>
    <w:tmpl w:val="CC58C7F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num w:numId="1" w16cid:durableId="239798548">
    <w:abstractNumId w:val="6"/>
  </w:num>
  <w:num w:numId="2" w16cid:durableId="991328100">
    <w:abstractNumId w:val="11"/>
  </w:num>
  <w:num w:numId="3" w16cid:durableId="466364512">
    <w:abstractNumId w:val="14"/>
  </w:num>
  <w:num w:numId="4" w16cid:durableId="887451951">
    <w:abstractNumId w:val="29"/>
  </w:num>
  <w:num w:numId="5" w16cid:durableId="298844692">
    <w:abstractNumId w:val="23"/>
  </w:num>
  <w:num w:numId="6" w16cid:durableId="1451977937">
    <w:abstractNumId w:val="16"/>
  </w:num>
  <w:num w:numId="7" w16cid:durableId="1872839931">
    <w:abstractNumId w:val="18"/>
  </w:num>
  <w:num w:numId="8" w16cid:durableId="1757900822">
    <w:abstractNumId w:val="4"/>
  </w:num>
  <w:num w:numId="9" w16cid:durableId="1181896031">
    <w:abstractNumId w:val="28"/>
  </w:num>
  <w:num w:numId="10" w16cid:durableId="2062049979">
    <w:abstractNumId w:val="3"/>
  </w:num>
  <w:num w:numId="11" w16cid:durableId="88477020">
    <w:abstractNumId w:val="10"/>
  </w:num>
  <w:num w:numId="12" w16cid:durableId="1434396967">
    <w:abstractNumId w:val="2"/>
  </w:num>
  <w:num w:numId="13" w16cid:durableId="1697464150">
    <w:abstractNumId w:val="25"/>
  </w:num>
  <w:num w:numId="14" w16cid:durableId="1591544609">
    <w:abstractNumId w:val="32"/>
  </w:num>
  <w:num w:numId="15" w16cid:durableId="1688751831">
    <w:abstractNumId w:val="13"/>
  </w:num>
  <w:num w:numId="16" w16cid:durableId="902787901">
    <w:abstractNumId w:val="17"/>
  </w:num>
  <w:num w:numId="17" w16cid:durableId="75371779">
    <w:abstractNumId w:val="19"/>
  </w:num>
  <w:num w:numId="18" w16cid:durableId="1615556306">
    <w:abstractNumId w:val="30"/>
  </w:num>
  <w:num w:numId="19" w16cid:durableId="1123302594">
    <w:abstractNumId w:val="21"/>
  </w:num>
  <w:num w:numId="20" w16cid:durableId="1912496287">
    <w:abstractNumId w:val="15"/>
  </w:num>
  <w:num w:numId="21" w16cid:durableId="72515337">
    <w:abstractNumId w:val="7"/>
  </w:num>
  <w:num w:numId="22" w16cid:durableId="1878351159">
    <w:abstractNumId w:val="12"/>
  </w:num>
  <w:num w:numId="23" w16cid:durableId="1407412903">
    <w:abstractNumId w:val="0"/>
  </w:num>
  <w:num w:numId="24" w16cid:durableId="181475309">
    <w:abstractNumId w:val="31"/>
  </w:num>
  <w:num w:numId="25" w16cid:durableId="241060788">
    <w:abstractNumId w:val="5"/>
  </w:num>
  <w:num w:numId="26" w16cid:durableId="1884171477">
    <w:abstractNumId w:val="24"/>
  </w:num>
  <w:num w:numId="27" w16cid:durableId="54402349">
    <w:abstractNumId w:val="22"/>
  </w:num>
  <w:num w:numId="28" w16cid:durableId="1919098126">
    <w:abstractNumId w:val="20"/>
  </w:num>
  <w:num w:numId="29" w16cid:durableId="1861165945">
    <w:abstractNumId w:val="8"/>
  </w:num>
  <w:num w:numId="30" w16cid:durableId="601258227">
    <w:abstractNumId w:val="26"/>
  </w:num>
  <w:num w:numId="31" w16cid:durableId="1141310516">
    <w:abstractNumId w:val="1"/>
  </w:num>
  <w:num w:numId="32" w16cid:durableId="208735663">
    <w:abstractNumId w:val="9"/>
  </w:num>
  <w:num w:numId="33" w16cid:durableId="70313842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424"/>
    <w:rsid w:val="00091FDA"/>
    <w:rsid w:val="00095725"/>
    <w:rsid w:val="000B1944"/>
    <w:rsid w:val="000C0B15"/>
    <w:rsid w:val="000C31B3"/>
    <w:rsid w:val="000D41F2"/>
    <w:rsid w:val="000E59BB"/>
    <w:rsid w:val="00112324"/>
    <w:rsid w:val="0014788D"/>
    <w:rsid w:val="00190A61"/>
    <w:rsid w:val="00193C02"/>
    <w:rsid w:val="0019633F"/>
    <w:rsid w:val="001A00F5"/>
    <w:rsid w:val="001A3ECB"/>
    <w:rsid w:val="001A602E"/>
    <w:rsid w:val="001B10DE"/>
    <w:rsid w:val="00224E64"/>
    <w:rsid w:val="002E31BF"/>
    <w:rsid w:val="00336DCC"/>
    <w:rsid w:val="00353424"/>
    <w:rsid w:val="003604DA"/>
    <w:rsid w:val="003712FD"/>
    <w:rsid w:val="003B6030"/>
    <w:rsid w:val="004C1245"/>
    <w:rsid w:val="004C434D"/>
    <w:rsid w:val="004D3BDC"/>
    <w:rsid w:val="004E1B40"/>
    <w:rsid w:val="00515A70"/>
    <w:rsid w:val="00595DE3"/>
    <w:rsid w:val="005E3816"/>
    <w:rsid w:val="005F5F46"/>
    <w:rsid w:val="0061081B"/>
    <w:rsid w:val="00623C25"/>
    <w:rsid w:val="006B1051"/>
    <w:rsid w:val="006B7ADC"/>
    <w:rsid w:val="006F3840"/>
    <w:rsid w:val="006F578F"/>
    <w:rsid w:val="00740F31"/>
    <w:rsid w:val="007B6B95"/>
    <w:rsid w:val="007D2A99"/>
    <w:rsid w:val="007F26F3"/>
    <w:rsid w:val="008123D2"/>
    <w:rsid w:val="00821724"/>
    <w:rsid w:val="0082260B"/>
    <w:rsid w:val="0083041B"/>
    <w:rsid w:val="008554E6"/>
    <w:rsid w:val="00891FE6"/>
    <w:rsid w:val="008B0322"/>
    <w:rsid w:val="008F00CA"/>
    <w:rsid w:val="009151E0"/>
    <w:rsid w:val="00956763"/>
    <w:rsid w:val="00963C86"/>
    <w:rsid w:val="0098295C"/>
    <w:rsid w:val="009E1DB8"/>
    <w:rsid w:val="00A727D0"/>
    <w:rsid w:val="00A87683"/>
    <w:rsid w:val="00AE368D"/>
    <w:rsid w:val="00AE3923"/>
    <w:rsid w:val="00B14E3A"/>
    <w:rsid w:val="00B25EAA"/>
    <w:rsid w:val="00B71985"/>
    <w:rsid w:val="00B82532"/>
    <w:rsid w:val="00BA7BA4"/>
    <w:rsid w:val="00BC1729"/>
    <w:rsid w:val="00BD4C1F"/>
    <w:rsid w:val="00C070A9"/>
    <w:rsid w:val="00C425CD"/>
    <w:rsid w:val="00C73BD1"/>
    <w:rsid w:val="00C81BE6"/>
    <w:rsid w:val="00C9507F"/>
    <w:rsid w:val="00D002E9"/>
    <w:rsid w:val="00D14EB6"/>
    <w:rsid w:val="00D35AC0"/>
    <w:rsid w:val="00D85CAD"/>
    <w:rsid w:val="00DA7A1E"/>
    <w:rsid w:val="00DD4EAD"/>
    <w:rsid w:val="00E552C6"/>
    <w:rsid w:val="00E85476"/>
    <w:rsid w:val="00EB3233"/>
    <w:rsid w:val="00ED0A9A"/>
    <w:rsid w:val="00EE2E82"/>
    <w:rsid w:val="00F17B10"/>
    <w:rsid w:val="00F33BF3"/>
    <w:rsid w:val="00F4291B"/>
    <w:rsid w:val="00F44735"/>
    <w:rsid w:val="00F86510"/>
    <w:rsid w:val="00F90005"/>
    <w:rsid w:val="00FA2661"/>
    <w:rsid w:val="00FA4EA2"/>
    <w:rsid w:val="00FB797C"/>
    <w:rsid w:val="00FF74D1"/>
    <w:rsid w:val="00FF76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69224B"/>
  <w15:chartTrackingRefBased/>
  <w15:docId w15:val="{81CABBEB-85CD-4233-9F68-BFC0AF6F0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534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534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5342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5342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5342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5342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342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342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342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34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534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5342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5342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5342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5342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342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342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342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34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34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5342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5342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342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3424"/>
    <w:rPr>
      <w:i/>
      <w:iCs/>
      <w:color w:val="404040" w:themeColor="text1" w:themeTint="BF"/>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353424"/>
    <w:pPr>
      <w:ind w:left="720"/>
      <w:contextualSpacing/>
    </w:pPr>
  </w:style>
  <w:style w:type="character" w:styleId="Rykuspabraukimas">
    <w:name w:val="Intense Emphasis"/>
    <w:basedOn w:val="Numatytasispastraiposriftas"/>
    <w:uiPriority w:val="21"/>
    <w:qFormat/>
    <w:rsid w:val="00353424"/>
    <w:rPr>
      <w:i/>
      <w:iCs/>
      <w:color w:val="2F5496" w:themeColor="accent1" w:themeShade="BF"/>
    </w:rPr>
  </w:style>
  <w:style w:type="paragraph" w:styleId="Iskirtacitata">
    <w:name w:val="Intense Quote"/>
    <w:basedOn w:val="prastasis"/>
    <w:next w:val="prastasis"/>
    <w:link w:val="IskirtacitataDiagrama"/>
    <w:uiPriority w:val="30"/>
    <w:qFormat/>
    <w:rsid w:val="003534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53424"/>
    <w:rPr>
      <w:i/>
      <w:iCs/>
      <w:color w:val="2F5496" w:themeColor="accent1" w:themeShade="BF"/>
    </w:rPr>
  </w:style>
  <w:style w:type="character" w:styleId="Rykinuoroda">
    <w:name w:val="Intense Reference"/>
    <w:basedOn w:val="Numatytasispastraiposriftas"/>
    <w:uiPriority w:val="32"/>
    <w:qFormat/>
    <w:rsid w:val="00353424"/>
    <w:rPr>
      <w:b/>
      <w:bCs/>
      <w:smallCaps/>
      <w:color w:val="2F5496" w:themeColor="accent1" w:themeShade="BF"/>
      <w:spacing w:val="5"/>
    </w:rPr>
  </w:style>
  <w:style w:type="table" w:styleId="Lentelstinklelis">
    <w:name w:val="Table Grid"/>
    <w:basedOn w:val="prastojilentel"/>
    <w:uiPriority w:val="39"/>
    <w:rsid w:val="00353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53424"/>
    <w:rPr>
      <w:color w:val="0563C1" w:themeColor="hyperlink"/>
      <w:u w:val="single"/>
    </w:rPr>
  </w:style>
  <w:style w:type="paragraph" w:styleId="Betarp">
    <w:name w:val="No Spacing"/>
    <w:uiPriority w:val="1"/>
    <w:qFormat/>
    <w:rsid w:val="00353424"/>
    <w:pPr>
      <w:spacing w:after="0" w:line="240" w:lineRule="auto"/>
    </w:pPr>
  </w:style>
  <w:style w:type="character" w:customStyle="1" w:styleId="Neapdorotaspaminjimas1">
    <w:name w:val="Neapdorotas paminėjimas1"/>
    <w:basedOn w:val="Numatytasispastraiposriftas"/>
    <w:uiPriority w:val="99"/>
    <w:semiHidden/>
    <w:unhideWhenUsed/>
    <w:rsid w:val="00353424"/>
    <w:rPr>
      <w:color w:val="605E5C"/>
      <w:shd w:val="clear" w:color="auto" w:fill="E1DFDD"/>
    </w:rPr>
  </w:style>
  <w:style w:type="paragraph" w:styleId="Antrats">
    <w:name w:val="header"/>
    <w:basedOn w:val="prastasis"/>
    <w:link w:val="AntratsDiagrama"/>
    <w:uiPriority w:val="99"/>
    <w:unhideWhenUsed/>
    <w:rsid w:val="00A727D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27D0"/>
  </w:style>
  <w:style w:type="paragraph" w:styleId="Porat">
    <w:name w:val="footer"/>
    <w:basedOn w:val="prastasis"/>
    <w:link w:val="PoratDiagrama"/>
    <w:uiPriority w:val="99"/>
    <w:unhideWhenUsed/>
    <w:rsid w:val="00A727D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27D0"/>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uiPriority w:val="34"/>
    <w:qFormat/>
    <w:rsid w:val="00963C86"/>
  </w:style>
  <w:style w:type="character" w:customStyle="1" w:styleId="normaltextrun">
    <w:name w:val="normaltextrun"/>
    <w:basedOn w:val="Numatytasispastraiposriftas"/>
    <w:rsid w:val="00963C86"/>
  </w:style>
  <w:style w:type="numbering" w:customStyle="1" w:styleId="Stilius1">
    <w:name w:val="Stilius1"/>
    <w:uiPriority w:val="99"/>
    <w:rsid w:val="00963C86"/>
    <w:pPr>
      <w:numPr>
        <w:numId w:val="26"/>
      </w:numPr>
    </w:pPr>
  </w:style>
  <w:style w:type="numbering" w:customStyle="1" w:styleId="Stilius2">
    <w:name w:val="Stilius2"/>
    <w:uiPriority w:val="99"/>
    <w:rsid w:val="00963C8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439</TotalTime>
  <Pages>5</Pages>
  <Words>6758</Words>
  <Characters>3853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Aistė Petrulienė</cp:lastModifiedBy>
  <cp:revision>18</cp:revision>
  <cp:lastPrinted>2025-12-04T09:30:00Z</cp:lastPrinted>
  <dcterms:created xsi:type="dcterms:W3CDTF">2025-11-20T07:53:00Z</dcterms:created>
  <dcterms:modified xsi:type="dcterms:W3CDTF">2025-12-08T12:27:00Z</dcterms:modified>
</cp:coreProperties>
</file>